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6895" w:rsidRPr="00385174" w:rsidRDefault="00916895" w:rsidP="00385174">
      <w:pPr>
        <w:spacing w:after="0" w:line="240" w:lineRule="auto"/>
        <w:jc w:val="center"/>
        <w:rPr>
          <w:rFonts w:ascii="Arial" w:hAnsi="Arial" w:cs="Arial"/>
          <w:b/>
          <w:color w:val="000000" w:themeColor="text1"/>
          <w:sz w:val="40"/>
          <w:szCs w:val="40"/>
        </w:rPr>
      </w:pPr>
      <w:r w:rsidRPr="00385174">
        <w:rPr>
          <w:rFonts w:ascii="Arial" w:hAnsi="Arial" w:cs="Arial"/>
          <w:b/>
          <w:color w:val="000000" w:themeColor="text1"/>
          <w:sz w:val="40"/>
          <w:szCs w:val="40"/>
        </w:rPr>
        <w:t>El pagador de Luis Buñuel</w:t>
      </w:r>
    </w:p>
    <w:p w:rsidR="00916895" w:rsidRPr="00385174" w:rsidRDefault="00916895" w:rsidP="00385174">
      <w:pPr>
        <w:spacing w:after="0" w:line="240" w:lineRule="auto"/>
        <w:jc w:val="both"/>
        <w:rPr>
          <w:rFonts w:ascii="Arial" w:hAnsi="Arial" w:cs="Arial"/>
          <w:color w:val="000000" w:themeColor="text1"/>
          <w:sz w:val="24"/>
          <w:szCs w:val="24"/>
        </w:rPr>
      </w:pPr>
    </w:p>
    <w:p w:rsidR="00916895" w:rsidRPr="00385174" w:rsidRDefault="00385174" w:rsidP="00385174">
      <w:pPr>
        <w:spacing w:after="0" w:line="240" w:lineRule="auto"/>
        <w:jc w:val="both"/>
        <w:rPr>
          <w:rFonts w:ascii="Arial" w:hAnsi="Arial" w:cs="Arial"/>
          <w:color w:val="000000" w:themeColor="text1"/>
          <w:sz w:val="24"/>
          <w:szCs w:val="24"/>
        </w:rPr>
      </w:pPr>
      <w:r w:rsidRPr="00385174">
        <w:rPr>
          <w:rFonts w:ascii="Arial" w:hAnsi="Arial" w:cs="Arial"/>
          <w:color w:val="000000" w:themeColor="text1"/>
          <w:sz w:val="28"/>
          <w:szCs w:val="28"/>
        </w:rPr>
        <w:t xml:space="preserve">* </w:t>
      </w:r>
      <w:r w:rsidR="00916895" w:rsidRPr="00385174">
        <w:rPr>
          <w:rFonts w:ascii="Arial" w:hAnsi="Arial" w:cs="Arial"/>
          <w:color w:val="000000" w:themeColor="text1"/>
          <w:sz w:val="28"/>
          <w:szCs w:val="28"/>
        </w:rPr>
        <w:t xml:space="preserve">Cuando muy joven, Carlos </w:t>
      </w:r>
      <w:proofErr w:type="spellStart"/>
      <w:r w:rsidR="00916895" w:rsidRPr="00385174">
        <w:rPr>
          <w:rFonts w:ascii="Arial" w:hAnsi="Arial" w:cs="Arial"/>
          <w:color w:val="000000" w:themeColor="text1"/>
          <w:sz w:val="28"/>
          <w:szCs w:val="28"/>
        </w:rPr>
        <w:t>Ferreyra</w:t>
      </w:r>
      <w:proofErr w:type="spellEnd"/>
      <w:r w:rsidR="00916895" w:rsidRPr="00385174">
        <w:rPr>
          <w:rFonts w:ascii="Arial" w:hAnsi="Arial" w:cs="Arial"/>
          <w:color w:val="000000" w:themeColor="text1"/>
          <w:sz w:val="28"/>
          <w:szCs w:val="28"/>
        </w:rPr>
        <w:t xml:space="preserve"> fue quien, como secretario del productor de cine Gustavo Alatriste, acudía a la </w:t>
      </w:r>
      <w:proofErr w:type="spellStart"/>
      <w:r w:rsidR="00916895" w:rsidRPr="00385174">
        <w:rPr>
          <w:rFonts w:ascii="Arial" w:hAnsi="Arial" w:cs="Arial"/>
          <w:color w:val="000000" w:themeColor="text1"/>
          <w:sz w:val="28"/>
          <w:szCs w:val="28"/>
        </w:rPr>
        <w:t>vallesina</w:t>
      </w:r>
      <w:proofErr w:type="spellEnd"/>
      <w:r w:rsidR="00916895" w:rsidRPr="00385174">
        <w:rPr>
          <w:rFonts w:ascii="Arial" w:hAnsi="Arial" w:cs="Arial"/>
          <w:color w:val="000000" w:themeColor="text1"/>
          <w:sz w:val="28"/>
          <w:szCs w:val="28"/>
        </w:rPr>
        <w:t xml:space="preserve"> casa de Luis Buñuel para entregarle su cheque mensual</w:t>
      </w:r>
      <w:r w:rsidRPr="00385174">
        <w:rPr>
          <w:rFonts w:ascii="Arial" w:hAnsi="Arial" w:cs="Arial"/>
          <w:color w:val="000000" w:themeColor="text1"/>
          <w:sz w:val="28"/>
          <w:szCs w:val="28"/>
        </w:rPr>
        <w:t xml:space="preserve"> *</w:t>
      </w:r>
      <w:r w:rsidR="00916895" w:rsidRPr="00385174">
        <w:rPr>
          <w:rFonts w:ascii="Arial" w:hAnsi="Arial" w:cs="Arial"/>
          <w:color w:val="000000" w:themeColor="text1"/>
          <w:sz w:val="28"/>
          <w:szCs w:val="28"/>
        </w:rPr>
        <w:t xml:space="preserve"> El destacado periodista escribió la historia para nuestros lectores</w:t>
      </w:r>
    </w:p>
    <w:p w:rsidR="00916895" w:rsidRPr="00385174" w:rsidRDefault="00916895" w:rsidP="00385174">
      <w:pPr>
        <w:spacing w:after="0" w:line="240" w:lineRule="auto"/>
        <w:jc w:val="both"/>
        <w:rPr>
          <w:rFonts w:ascii="Arial" w:hAnsi="Arial" w:cs="Arial"/>
          <w:color w:val="000000" w:themeColor="text1"/>
          <w:sz w:val="24"/>
          <w:szCs w:val="24"/>
        </w:rPr>
      </w:pPr>
    </w:p>
    <w:p w:rsidR="00916895" w:rsidRPr="00385174" w:rsidRDefault="008375E8" w:rsidP="00385174">
      <w:pPr>
        <w:spacing w:after="0" w:line="240" w:lineRule="auto"/>
        <w:jc w:val="both"/>
        <w:rPr>
          <w:rFonts w:ascii="Arial" w:hAnsi="Arial" w:cs="Arial"/>
          <w:b/>
          <w:color w:val="000000" w:themeColor="text1"/>
          <w:sz w:val="24"/>
          <w:szCs w:val="24"/>
        </w:rPr>
      </w:pPr>
      <w:r w:rsidRPr="00385174">
        <w:rPr>
          <w:rFonts w:ascii="Arial" w:hAnsi="Arial" w:cs="Arial"/>
          <w:b/>
          <w:color w:val="000000" w:themeColor="text1"/>
          <w:sz w:val="24"/>
          <w:szCs w:val="24"/>
        </w:rPr>
        <w:t xml:space="preserve">Carlos </w:t>
      </w:r>
      <w:proofErr w:type="spellStart"/>
      <w:r w:rsidRPr="00385174">
        <w:rPr>
          <w:rFonts w:ascii="Arial" w:hAnsi="Arial" w:cs="Arial"/>
          <w:b/>
          <w:color w:val="000000" w:themeColor="text1"/>
          <w:sz w:val="24"/>
          <w:szCs w:val="24"/>
        </w:rPr>
        <w:t>Ferreyra</w:t>
      </w:r>
      <w:proofErr w:type="spellEnd"/>
      <w:r w:rsidRPr="00385174">
        <w:rPr>
          <w:rFonts w:ascii="Arial" w:hAnsi="Arial" w:cs="Arial"/>
          <w:b/>
          <w:color w:val="000000" w:themeColor="text1"/>
          <w:sz w:val="24"/>
          <w:szCs w:val="24"/>
        </w:rPr>
        <w:t xml:space="preserve"> </w:t>
      </w:r>
      <w:r w:rsidRPr="00385174">
        <w:rPr>
          <w:rFonts w:ascii="Arial" w:hAnsi="Arial" w:cs="Arial"/>
          <w:color w:val="000000" w:themeColor="text1"/>
          <w:sz w:val="24"/>
          <w:szCs w:val="24"/>
        </w:rPr>
        <w:t>/ Libre en el Sur</w:t>
      </w:r>
    </w:p>
    <w:p w:rsidR="00916895" w:rsidRPr="00385174" w:rsidRDefault="00F57AF2" w:rsidP="00385174">
      <w:pPr>
        <w:spacing w:after="0" w:line="240" w:lineRule="auto"/>
        <w:jc w:val="both"/>
        <w:rPr>
          <w:rFonts w:ascii="Arial" w:hAnsi="Arial" w:cs="Arial"/>
          <w:color w:val="000000" w:themeColor="text1"/>
          <w:sz w:val="20"/>
          <w:szCs w:val="20"/>
        </w:rPr>
      </w:pPr>
      <w:r w:rsidRPr="00385174">
        <w:rPr>
          <w:rFonts w:ascii="Arial" w:hAnsi="Arial" w:cs="Arial"/>
          <w:color w:val="000000" w:themeColor="text1"/>
          <w:sz w:val="20"/>
          <w:szCs w:val="20"/>
        </w:rPr>
        <w:t>carlos_ferreyra_carrasco@hotmail.com</w:t>
      </w:r>
    </w:p>
    <w:p w:rsidR="00F57AF2" w:rsidRPr="00385174" w:rsidRDefault="00F57AF2" w:rsidP="00385174">
      <w:pPr>
        <w:spacing w:after="0" w:line="240" w:lineRule="auto"/>
        <w:jc w:val="both"/>
        <w:rPr>
          <w:rFonts w:ascii="Arial" w:hAnsi="Arial" w:cs="Arial"/>
          <w:color w:val="000000" w:themeColor="text1"/>
          <w:sz w:val="24"/>
          <w:szCs w:val="24"/>
        </w:rPr>
      </w:pPr>
    </w:p>
    <w:p w:rsidR="00916895" w:rsidRPr="00385174" w:rsidRDefault="00916895" w:rsidP="00385174">
      <w:pPr>
        <w:spacing w:after="0" w:line="240" w:lineRule="auto"/>
        <w:jc w:val="both"/>
        <w:rPr>
          <w:rFonts w:ascii="Arial" w:hAnsi="Arial" w:cs="Arial"/>
          <w:color w:val="000000" w:themeColor="text1"/>
          <w:sz w:val="24"/>
          <w:szCs w:val="24"/>
        </w:rPr>
      </w:pPr>
      <w:r w:rsidRPr="00385174">
        <w:rPr>
          <w:rFonts w:ascii="Arial" w:hAnsi="Arial" w:cs="Arial"/>
          <w:color w:val="000000" w:themeColor="text1"/>
          <w:sz w:val="24"/>
          <w:szCs w:val="24"/>
        </w:rPr>
        <w:t>Luis Buñuel, El divino sordo, apareció un día en la oficina de Gustavo Alatriste, de quien yo era secretario particular.</w:t>
      </w:r>
    </w:p>
    <w:p w:rsidR="00916895" w:rsidRPr="00385174" w:rsidRDefault="00916895" w:rsidP="00385174">
      <w:pPr>
        <w:spacing w:after="0" w:line="240" w:lineRule="auto"/>
        <w:ind w:firstLine="708"/>
        <w:jc w:val="both"/>
        <w:rPr>
          <w:rFonts w:ascii="Arial" w:hAnsi="Arial" w:cs="Arial"/>
          <w:color w:val="000000" w:themeColor="text1"/>
          <w:sz w:val="24"/>
          <w:szCs w:val="24"/>
        </w:rPr>
      </w:pPr>
      <w:r w:rsidRPr="00385174">
        <w:rPr>
          <w:rFonts w:ascii="Arial" w:hAnsi="Arial" w:cs="Arial"/>
          <w:color w:val="000000" w:themeColor="text1"/>
          <w:sz w:val="24"/>
          <w:szCs w:val="24"/>
        </w:rPr>
        <w:t>Como sucede en esos niveles, pienso que el cineasta, de gesto adusto pero de educada corrección en el trato, ni siquiera se percató de mi existencia.</w:t>
      </w:r>
    </w:p>
    <w:p w:rsidR="00916895" w:rsidRPr="00385174" w:rsidRDefault="00916895" w:rsidP="00385174">
      <w:pPr>
        <w:spacing w:after="0" w:line="240" w:lineRule="auto"/>
        <w:ind w:firstLine="708"/>
        <w:jc w:val="both"/>
        <w:rPr>
          <w:rFonts w:ascii="Arial" w:hAnsi="Arial" w:cs="Arial"/>
          <w:color w:val="000000" w:themeColor="text1"/>
          <w:sz w:val="24"/>
          <w:szCs w:val="24"/>
        </w:rPr>
      </w:pPr>
      <w:r w:rsidRPr="00385174">
        <w:rPr>
          <w:rFonts w:ascii="Arial" w:hAnsi="Arial" w:cs="Arial"/>
          <w:color w:val="000000" w:themeColor="text1"/>
          <w:sz w:val="24"/>
          <w:szCs w:val="24"/>
        </w:rPr>
        <w:t>Alatriste y Buñuel tenían una cercanía amistosa, favorecida por la filmación de las primeras películas patrocinadas con la actuación de Silvia Pinal como personaje estelar.</w:t>
      </w:r>
    </w:p>
    <w:p w:rsidR="00916895" w:rsidRPr="00385174" w:rsidRDefault="00916895" w:rsidP="00385174">
      <w:pPr>
        <w:spacing w:after="0" w:line="240" w:lineRule="auto"/>
        <w:ind w:firstLine="708"/>
        <w:jc w:val="both"/>
        <w:rPr>
          <w:rFonts w:ascii="Arial" w:hAnsi="Arial" w:cs="Arial"/>
          <w:color w:val="000000" w:themeColor="text1"/>
          <w:sz w:val="24"/>
          <w:szCs w:val="24"/>
        </w:rPr>
      </w:pPr>
      <w:r w:rsidRPr="00385174">
        <w:rPr>
          <w:rFonts w:ascii="Arial" w:hAnsi="Arial" w:cs="Arial"/>
          <w:color w:val="000000" w:themeColor="text1"/>
          <w:sz w:val="24"/>
          <w:szCs w:val="24"/>
        </w:rPr>
        <w:t xml:space="preserve">Tras </w:t>
      </w:r>
      <w:r w:rsidRPr="00385174">
        <w:rPr>
          <w:rFonts w:ascii="Arial" w:hAnsi="Arial" w:cs="Arial"/>
          <w:i/>
          <w:color w:val="000000" w:themeColor="text1"/>
          <w:sz w:val="24"/>
          <w:szCs w:val="24"/>
        </w:rPr>
        <w:t>Viridiana</w:t>
      </w:r>
      <w:r w:rsidR="008375E8" w:rsidRPr="00385174">
        <w:rPr>
          <w:rFonts w:ascii="Arial" w:hAnsi="Arial" w:cs="Arial"/>
          <w:i/>
          <w:color w:val="000000" w:themeColor="text1"/>
          <w:sz w:val="24"/>
          <w:szCs w:val="24"/>
        </w:rPr>
        <w:t>,</w:t>
      </w:r>
      <w:r w:rsidRPr="00385174">
        <w:rPr>
          <w:rFonts w:ascii="Arial" w:hAnsi="Arial" w:cs="Arial"/>
          <w:color w:val="000000" w:themeColor="text1"/>
          <w:sz w:val="24"/>
          <w:szCs w:val="24"/>
        </w:rPr>
        <w:t xml:space="preserve"> vino </w:t>
      </w:r>
      <w:r w:rsidRPr="00385174">
        <w:rPr>
          <w:rFonts w:ascii="Arial" w:hAnsi="Arial" w:cs="Arial"/>
          <w:i/>
          <w:color w:val="000000" w:themeColor="text1"/>
          <w:sz w:val="24"/>
          <w:szCs w:val="24"/>
        </w:rPr>
        <w:t xml:space="preserve">El </w:t>
      </w:r>
      <w:r w:rsidR="008375E8" w:rsidRPr="00385174">
        <w:rPr>
          <w:rFonts w:ascii="Arial" w:hAnsi="Arial" w:cs="Arial"/>
          <w:i/>
          <w:color w:val="000000" w:themeColor="text1"/>
          <w:sz w:val="24"/>
          <w:szCs w:val="24"/>
        </w:rPr>
        <w:t>á</w:t>
      </w:r>
      <w:r w:rsidRPr="00385174">
        <w:rPr>
          <w:rFonts w:ascii="Arial" w:hAnsi="Arial" w:cs="Arial"/>
          <w:i/>
          <w:color w:val="000000" w:themeColor="text1"/>
          <w:sz w:val="24"/>
          <w:szCs w:val="24"/>
        </w:rPr>
        <w:t>ngel exterminador</w:t>
      </w:r>
      <w:r w:rsidRPr="00385174">
        <w:rPr>
          <w:rFonts w:ascii="Arial" w:hAnsi="Arial" w:cs="Arial"/>
          <w:color w:val="000000" w:themeColor="text1"/>
          <w:sz w:val="24"/>
          <w:szCs w:val="24"/>
        </w:rPr>
        <w:t xml:space="preserve"> y finalmente </w:t>
      </w:r>
      <w:r w:rsidRPr="00385174">
        <w:rPr>
          <w:rFonts w:ascii="Arial" w:hAnsi="Arial" w:cs="Arial"/>
          <w:i/>
          <w:color w:val="000000" w:themeColor="text1"/>
          <w:sz w:val="24"/>
          <w:szCs w:val="24"/>
        </w:rPr>
        <w:t>San Simón el estilita,</w:t>
      </w:r>
      <w:r w:rsidRPr="00385174">
        <w:rPr>
          <w:rFonts w:ascii="Arial" w:hAnsi="Arial" w:cs="Arial"/>
          <w:color w:val="000000" w:themeColor="text1"/>
          <w:sz w:val="24"/>
          <w:szCs w:val="24"/>
        </w:rPr>
        <w:t xml:space="preserve"> comercialmente </w:t>
      </w:r>
      <w:r w:rsidRPr="00385174">
        <w:rPr>
          <w:rFonts w:ascii="Arial" w:hAnsi="Arial" w:cs="Arial"/>
          <w:i/>
          <w:color w:val="000000" w:themeColor="text1"/>
          <w:sz w:val="24"/>
          <w:szCs w:val="24"/>
        </w:rPr>
        <w:t>Simón del desierto</w:t>
      </w:r>
      <w:r w:rsidR="008375E8" w:rsidRPr="00385174">
        <w:rPr>
          <w:rFonts w:ascii="Arial" w:hAnsi="Arial" w:cs="Arial"/>
          <w:color w:val="000000" w:themeColor="text1"/>
          <w:sz w:val="24"/>
          <w:szCs w:val="24"/>
        </w:rPr>
        <w:t>,</w:t>
      </w:r>
      <w:r w:rsidRPr="00385174">
        <w:rPr>
          <w:rFonts w:ascii="Arial" w:hAnsi="Arial" w:cs="Arial"/>
          <w:color w:val="000000" w:themeColor="text1"/>
          <w:sz w:val="24"/>
          <w:szCs w:val="24"/>
        </w:rPr>
        <w:t xml:space="preserve"> ésta por cierto, un bodrio malhecho y en el qué hay fallas de edición que a Buñuel no le importaron.</w:t>
      </w:r>
    </w:p>
    <w:p w:rsidR="00916895" w:rsidRPr="00385174" w:rsidRDefault="00916895" w:rsidP="00385174">
      <w:pPr>
        <w:spacing w:after="0" w:line="240" w:lineRule="auto"/>
        <w:ind w:firstLine="708"/>
        <w:jc w:val="both"/>
        <w:rPr>
          <w:rFonts w:ascii="Arial" w:hAnsi="Arial" w:cs="Arial"/>
          <w:color w:val="000000" w:themeColor="text1"/>
          <w:sz w:val="24"/>
          <w:szCs w:val="24"/>
        </w:rPr>
      </w:pPr>
      <w:r w:rsidRPr="00385174">
        <w:rPr>
          <w:rFonts w:ascii="Arial" w:hAnsi="Arial" w:cs="Arial"/>
          <w:color w:val="000000" w:themeColor="text1"/>
          <w:sz w:val="24"/>
          <w:szCs w:val="24"/>
        </w:rPr>
        <w:t>La comercialización de las dos primeras en los países socialistas, se realizó en términos de intercambio. Cada exhibición de las buscadas cintas, significaba una nutrida cantidad de películas para comercializar en México.</w:t>
      </w:r>
    </w:p>
    <w:p w:rsidR="00916895" w:rsidRPr="00385174" w:rsidRDefault="00916895" w:rsidP="00385174">
      <w:pPr>
        <w:spacing w:after="0" w:line="240" w:lineRule="auto"/>
        <w:ind w:firstLine="708"/>
        <w:jc w:val="both"/>
        <w:rPr>
          <w:rFonts w:ascii="Arial" w:hAnsi="Arial" w:cs="Arial"/>
          <w:color w:val="000000" w:themeColor="text1"/>
          <w:sz w:val="24"/>
          <w:szCs w:val="24"/>
        </w:rPr>
      </w:pPr>
      <w:r w:rsidRPr="00385174">
        <w:rPr>
          <w:rFonts w:ascii="Arial" w:hAnsi="Arial" w:cs="Arial"/>
          <w:color w:val="000000" w:themeColor="text1"/>
          <w:sz w:val="24"/>
          <w:szCs w:val="24"/>
        </w:rPr>
        <w:t xml:space="preserve">El escaso mercado no desanimó a Alatriste que, ingenioso, le permitió crear </w:t>
      </w:r>
      <w:proofErr w:type="gramStart"/>
      <w:r w:rsidRPr="00385174">
        <w:rPr>
          <w:rFonts w:ascii="Arial" w:hAnsi="Arial" w:cs="Arial"/>
          <w:color w:val="000000" w:themeColor="text1"/>
          <w:sz w:val="24"/>
          <w:szCs w:val="24"/>
        </w:rPr>
        <w:t>los célebres cine</w:t>
      </w:r>
      <w:proofErr w:type="gramEnd"/>
      <w:r w:rsidRPr="00385174">
        <w:rPr>
          <w:rFonts w:ascii="Arial" w:hAnsi="Arial" w:cs="Arial"/>
          <w:color w:val="000000" w:themeColor="text1"/>
          <w:sz w:val="24"/>
          <w:szCs w:val="24"/>
        </w:rPr>
        <w:t xml:space="preserve"> clubes.</w:t>
      </w:r>
    </w:p>
    <w:p w:rsidR="00916895" w:rsidRPr="00385174" w:rsidRDefault="00916895" w:rsidP="00385174">
      <w:pPr>
        <w:spacing w:after="0" w:line="240" w:lineRule="auto"/>
        <w:ind w:firstLine="708"/>
        <w:jc w:val="both"/>
        <w:rPr>
          <w:rFonts w:ascii="Arial" w:hAnsi="Arial" w:cs="Arial"/>
          <w:color w:val="000000" w:themeColor="text1"/>
          <w:sz w:val="24"/>
          <w:szCs w:val="24"/>
        </w:rPr>
      </w:pPr>
      <w:r w:rsidRPr="00385174">
        <w:rPr>
          <w:rFonts w:ascii="Arial" w:hAnsi="Arial" w:cs="Arial"/>
          <w:color w:val="000000" w:themeColor="text1"/>
          <w:sz w:val="24"/>
          <w:szCs w:val="24"/>
        </w:rPr>
        <w:t>Con Buñuel fuera de los circuitos europeos donde gozaba de enorme prestigio, el empresario decidió asalariarlo con el compromiso de no contratar durante cierto período de años, para ninguna nueva obra.</w:t>
      </w:r>
    </w:p>
    <w:p w:rsidR="00916895" w:rsidRPr="00385174" w:rsidRDefault="00916895" w:rsidP="00385174">
      <w:pPr>
        <w:spacing w:after="0" w:line="240" w:lineRule="auto"/>
        <w:ind w:firstLine="708"/>
        <w:jc w:val="both"/>
        <w:rPr>
          <w:rFonts w:ascii="Arial" w:hAnsi="Arial" w:cs="Arial"/>
          <w:color w:val="000000" w:themeColor="text1"/>
          <w:sz w:val="24"/>
          <w:szCs w:val="24"/>
        </w:rPr>
      </w:pPr>
      <w:r w:rsidRPr="00385174">
        <w:rPr>
          <w:rFonts w:ascii="Arial" w:hAnsi="Arial" w:cs="Arial"/>
          <w:color w:val="000000" w:themeColor="text1"/>
          <w:sz w:val="24"/>
          <w:szCs w:val="24"/>
        </w:rPr>
        <w:t>Un cheque por 50 mil pesos le era entregado religiosamente. Entre mis deberes estaba el hacerle llegar el documento, lo que aprovechaba para acudir a la Cerrada de Félix Cuevas, donde vivía.</w:t>
      </w:r>
    </w:p>
    <w:p w:rsidR="00916895" w:rsidRPr="00385174" w:rsidRDefault="00916895" w:rsidP="00385174">
      <w:pPr>
        <w:spacing w:after="0" w:line="240" w:lineRule="auto"/>
        <w:ind w:firstLine="708"/>
        <w:jc w:val="both"/>
        <w:rPr>
          <w:rFonts w:ascii="Arial" w:hAnsi="Arial" w:cs="Arial"/>
          <w:color w:val="000000" w:themeColor="text1"/>
          <w:sz w:val="24"/>
          <w:szCs w:val="24"/>
        </w:rPr>
      </w:pPr>
      <w:r w:rsidRPr="00385174">
        <w:rPr>
          <w:rFonts w:ascii="Arial" w:hAnsi="Arial" w:cs="Arial"/>
          <w:color w:val="000000" w:themeColor="text1"/>
          <w:sz w:val="24"/>
          <w:szCs w:val="24"/>
        </w:rPr>
        <w:t>A la entrada de la vivienda había una especie de barra de madera muy brillante. Atrás el aparador con botellas y copas. Y hasta allí llegaba yo, dejaba el cheque sobre el mueble y me despedía.</w:t>
      </w:r>
    </w:p>
    <w:p w:rsidR="00916895" w:rsidRPr="00385174" w:rsidRDefault="00916895" w:rsidP="00385174">
      <w:pPr>
        <w:spacing w:after="0" w:line="240" w:lineRule="auto"/>
        <w:ind w:firstLine="708"/>
        <w:jc w:val="both"/>
        <w:rPr>
          <w:rFonts w:ascii="Arial" w:hAnsi="Arial" w:cs="Arial"/>
          <w:color w:val="000000" w:themeColor="text1"/>
          <w:sz w:val="24"/>
          <w:szCs w:val="24"/>
        </w:rPr>
      </w:pPr>
      <w:r w:rsidRPr="00385174">
        <w:rPr>
          <w:rFonts w:ascii="Arial" w:hAnsi="Arial" w:cs="Arial"/>
          <w:color w:val="000000" w:themeColor="text1"/>
          <w:sz w:val="24"/>
          <w:szCs w:val="24"/>
        </w:rPr>
        <w:t xml:space="preserve">Tuve ocasión de charlar, cuando dos periodistas, </w:t>
      </w:r>
      <w:proofErr w:type="spellStart"/>
      <w:r w:rsidRPr="00385174">
        <w:rPr>
          <w:rFonts w:ascii="Arial" w:hAnsi="Arial" w:cs="Arial"/>
          <w:color w:val="000000" w:themeColor="text1"/>
          <w:sz w:val="24"/>
          <w:szCs w:val="24"/>
        </w:rPr>
        <w:t>Froylán</w:t>
      </w:r>
      <w:proofErr w:type="spellEnd"/>
      <w:r w:rsidRPr="00385174">
        <w:rPr>
          <w:rFonts w:ascii="Arial" w:hAnsi="Arial" w:cs="Arial"/>
          <w:color w:val="000000" w:themeColor="text1"/>
          <w:sz w:val="24"/>
          <w:szCs w:val="24"/>
        </w:rPr>
        <w:t xml:space="preserve"> C. Manjarrez, joven escritor culto, y Ram</w:t>
      </w:r>
      <w:r w:rsidR="00FA571C" w:rsidRPr="00385174">
        <w:rPr>
          <w:rFonts w:ascii="Arial" w:hAnsi="Arial" w:cs="Arial"/>
          <w:color w:val="000000" w:themeColor="text1"/>
          <w:sz w:val="24"/>
          <w:szCs w:val="24"/>
        </w:rPr>
        <w:t>ó</w:t>
      </w:r>
      <w:r w:rsidRPr="00385174">
        <w:rPr>
          <w:rFonts w:ascii="Arial" w:hAnsi="Arial" w:cs="Arial"/>
          <w:color w:val="000000" w:themeColor="text1"/>
          <w:sz w:val="24"/>
          <w:szCs w:val="24"/>
        </w:rPr>
        <w:t>n Pimentel, fiel militante marxista</w:t>
      </w:r>
      <w:r w:rsidR="00FA571C" w:rsidRPr="00385174">
        <w:rPr>
          <w:rFonts w:ascii="Arial" w:hAnsi="Arial" w:cs="Arial"/>
          <w:color w:val="000000" w:themeColor="text1"/>
          <w:sz w:val="24"/>
          <w:szCs w:val="24"/>
        </w:rPr>
        <w:t>,</w:t>
      </w:r>
      <w:r w:rsidRPr="00385174">
        <w:rPr>
          <w:rFonts w:ascii="Arial" w:hAnsi="Arial" w:cs="Arial"/>
          <w:color w:val="000000" w:themeColor="text1"/>
          <w:sz w:val="24"/>
          <w:szCs w:val="24"/>
        </w:rPr>
        <w:t xml:space="preserve"> se empeñaron en una discusión.</w:t>
      </w:r>
    </w:p>
    <w:p w:rsidR="00916895" w:rsidRPr="00385174" w:rsidRDefault="00916895" w:rsidP="00385174">
      <w:pPr>
        <w:spacing w:after="0" w:line="240" w:lineRule="auto"/>
        <w:ind w:firstLine="708"/>
        <w:jc w:val="both"/>
        <w:rPr>
          <w:rFonts w:ascii="Arial" w:hAnsi="Arial" w:cs="Arial"/>
          <w:color w:val="000000" w:themeColor="text1"/>
          <w:sz w:val="24"/>
          <w:szCs w:val="24"/>
        </w:rPr>
      </w:pPr>
      <w:r w:rsidRPr="00385174">
        <w:rPr>
          <w:rFonts w:ascii="Arial" w:hAnsi="Arial" w:cs="Arial"/>
          <w:color w:val="000000" w:themeColor="text1"/>
          <w:sz w:val="24"/>
          <w:szCs w:val="24"/>
        </w:rPr>
        <w:t xml:space="preserve">La cuestión era la presencia de borregos en el vestíbulo donde se filmaba </w:t>
      </w:r>
      <w:r w:rsidRPr="00385174">
        <w:rPr>
          <w:rFonts w:ascii="Arial" w:hAnsi="Arial" w:cs="Arial"/>
          <w:i/>
          <w:color w:val="000000" w:themeColor="text1"/>
          <w:sz w:val="24"/>
          <w:szCs w:val="24"/>
        </w:rPr>
        <w:t>El</w:t>
      </w:r>
      <w:r w:rsidRPr="00385174">
        <w:rPr>
          <w:rFonts w:ascii="Arial" w:hAnsi="Arial" w:cs="Arial"/>
          <w:color w:val="000000" w:themeColor="text1"/>
          <w:sz w:val="24"/>
          <w:szCs w:val="24"/>
        </w:rPr>
        <w:t xml:space="preserve"> </w:t>
      </w:r>
      <w:r w:rsidRPr="00385174">
        <w:rPr>
          <w:rFonts w:ascii="Arial" w:hAnsi="Arial" w:cs="Arial"/>
          <w:i/>
          <w:color w:val="000000" w:themeColor="text1"/>
          <w:sz w:val="24"/>
          <w:szCs w:val="24"/>
        </w:rPr>
        <w:t>Ángel</w:t>
      </w:r>
      <w:r w:rsidRPr="00385174">
        <w:rPr>
          <w:rFonts w:ascii="Arial" w:hAnsi="Arial" w:cs="Arial"/>
          <w:color w:val="000000" w:themeColor="text1"/>
          <w:sz w:val="24"/>
          <w:szCs w:val="24"/>
        </w:rPr>
        <w:t xml:space="preserve"> y la irrupción de un osezno provocando el pánico entre los animales.</w:t>
      </w:r>
    </w:p>
    <w:p w:rsidR="00916895" w:rsidRPr="00385174" w:rsidRDefault="00916895" w:rsidP="00385174">
      <w:pPr>
        <w:spacing w:after="0" w:line="240" w:lineRule="auto"/>
        <w:ind w:firstLine="708"/>
        <w:jc w:val="both"/>
        <w:rPr>
          <w:rFonts w:ascii="Arial" w:hAnsi="Arial" w:cs="Arial"/>
          <w:color w:val="000000" w:themeColor="text1"/>
          <w:sz w:val="24"/>
          <w:szCs w:val="24"/>
        </w:rPr>
      </w:pPr>
      <w:r w:rsidRPr="00385174">
        <w:rPr>
          <w:rFonts w:ascii="Arial" w:hAnsi="Arial" w:cs="Arial"/>
          <w:color w:val="000000" w:themeColor="text1"/>
          <w:sz w:val="24"/>
          <w:szCs w:val="24"/>
        </w:rPr>
        <w:t>Hábil, gentil y muy conciliador, Buñuel le dio la razón a ambos y los felicitó: el primero razonaba la necesidad de romper una secuencia que sólo ocupaba una estrecha sala; el segundo, hablaba de la primacía del oso (soviético, claro) sobre la borregada del mundo.</w:t>
      </w:r>
    </w:p>
    <w:p w:rsidR="00916895" w:rsidRPr="00385174" w:rsidRDefault="00916895" w:rsidP="00385174">
      <w:pPr>
        <w:spacing w:after="0" w:line="240" w:lineRule="auto"/>
        <w:jc w:val="both"/>
        <w:rPr>
          <w:rFonts w:ascii="Arial" w:hAnsi="Arial" w:cs="Arial"/>
          <w:b/>
          <w:color w:val="000000" w:themeColor="text1"/>
          <w:sz w:val="24"/>
          <w:szCs w:val="24"/>
        </w:rPr>
      </w:pPr>
      <w:r w:rsidRPr="00385174">
        <w:rPr>
          <w:rFonts w:ascii="Arial" w:hAnsi="Arial" w:cs="Arial"/>
          <w:b/>
          <w:color w:val="000000" w:themeColor="text1"/>
          <w:sz w:val="24"/>
          <w:szCs w:val="24"/>
        </w:rPr>
        <w:t xml:space="preserve">El estudio original </w:t>
      </w:r>
      <w:r w:rsidR="00B8561A">
        <w:rPr>
          <w:rFonts w:ascii="Arial" w:hAnsi="Arial" w:cs="Arial"/>
          <w:b/>
          <w:color w:val="000000" w:themeColor="text1"/>
          <w:sz w:val="24"/>
          <w:szCs w:val="24"/>
        </w:rPr>
        <w:t>d</w:t>
      </w:r>
      <w:r w:rsidRPr="00385174">
        <w:rPr>
          <w:rFonts w:ascii="Arial" w:hAnsi="Arial" w:cs="Arial"/>
          <w:b/>
          <w:color w:val="000000" w:themeColor="text1"/>
          <w:sz w:val="24"/>
          <w:szCs w:val="24"/>
        </w:rPr>
        <w:t>e la casa</w:t>
      </w:r>
    </w:p>
    <w:p w:rsidR="00916895" w:rsidRPr="00385174" w:rsidRDefault="00916895" w:rsidP="00385174">
      <w:pPr>
        <w:spacing w:after="0" w:line="240" w:lineRule="auto"/>
        <w:jc w:val="both"/>
        <w:rPr>
          <w:rFonts w:ascii="Arial" w:hAnsi="Arial" w:cs="Arial"/>
          <w:color w:val="000000" w:themeColor="text1"/>
          <w:sz w:val="24"/>
          <w:szCs w:val="24"/>
        </w:rPr>
      </w:pPr>
      <w:r w:rsidRPr="00385174">
        <w:rPr>
          <w:rFonts w:ascii="Arial" w:hAnsi="Arial" w:cs="Arial"/>
          <w:color w:val="000000" w:themeColor="text1"/>
          <w:sz w:val="24"/>
          <w:szCs w:val="24"/>
        </w:rPr>
        <w:lastRenderedPageBreak/>
        <w:t xml:space="preserve">En la misma cinta hay otras escenas que le permitieron acrecentar su fama, pero en </w:t>
      </w:r>
      <w:r w:rsidRPr="00385174">
        <w:rPr>
          <w:rFonts w:ascii="Arial" w:hAnsi="Arial" w:cs="Arial"/>
          <w:i/>
          <w:color w:val="000000" w:themeColor="text1"/>
          <w:sz w:val="24"/>
          <w:szCs w:val="24"/>
        </w:rPr>
        <w:t>San Simón,</w:t>
      </w:r>
      <w:r w:rsidRPr="00385174">
        <w:rPr>
          <w:rFonts w:ascii="Arial" w:hAnsi="Arial" w:cs="Arial"/>
          <w:color w:val="000000" w:themeColor="text1"/>
          <w:sz w:val="24"/>
          <w:szCs w:val="24"/>
        </w:rPr>
        <w:t xml:space="preserve"> los errores son fatales y pese a que se le hicieron saber no quiso rectificarlos.</w:t>
      </w:r>
    </w:p>
    <w:p w:rsidR="00916895" w:rsidRPr="00385174" w:rsidRDefault="00916895" w:rsidP="00385174">
      <w:pPr>
        <w:spacing w:after="0" w:line="240" w:lineRule="auto"/>
        <w:ind w:firstLine="708"/>
        <w:jc w:val="both"/>
        <w:rPr>
          <w:rFonts w:ascii="Arial" w:hAnsi="Arial" w:cs="Arial"/>
          <w:color w:val="000000" w:themeColor="text1"/>
          <w:sz w:val="24"/>
          <w:szCs w:val="24"/>
        </w:rPr>
      </w:pPr>
      <w:r w:rsidRPr="00385174">
        <w:rPr>
          <w:rFonts w:ascii="Arial" w:hAnsi="Arial" w:cs="Arial"/>
          <w:color w:val="000000" w:themeColor="text1"/>
          <w:sz w:val="24"/>
          <w:szCs w:val="24"/>
        </w:rPr>
        <w:t>Cuando el Diablo se acerca en un ataúd a la columna de Simón, se aprecia claramente la reata con que es arrastrado. Por el cielo pasa un avión y esta escena debió repetirse porque al cineasta se le ocurrió que esa aeronave de curso accidental, fuera parte de la obra y pasara exactamente sobre el estilita.</w:t>
      </w:r>
    </w:p>
    <w:p w:rsidR="00916895" w:rsidRPr="00385174" w:rsidRDefault="00916895" w:rsidP="00385174">
      <w:pPr>
        <w:spacing w:after="0" w:line="240" w:lineRule="auto"/>
        <w:ind w:firstLine="708"/>
        <w:jc w:val="both"/>
        <w:rPr>
          <w:rFonts w:ascii="Arial" w:hAnsi="Arial" w:cs="Arial"/>
          <w:color w:val="000000" w:themeColor="text1"/>
          <w:sz w:val="24"/>
          <w:szCs w:val="24"/>
        </w:rPr>
      </w:pPr>
      <w:r w:rsidRPr="00385174">
        <w:rPr>
          <w:rFonts w:ascii="Arial" w:hAnsi="Arial" w:cs="Arial"/>
          <w:color w:val="000000" w:themeColor="text1"/>
          <w:sz w:val="24"/>
          <w:szCs w:val="24"/>
        </w:rPr>
        <w:t xml:space="preserve">Con frecuencia se celebraban reuniones en la casa de Buñuel; acudía lo más granado de la </w:t>
      </w:r>
      <w:proofErr w:type="spellStart"/>
      <w:r w:rsidRPr="00385174">
        <w:rPr>
          <w:rFonts w:ascii="Arial" w:hAnsi="Arial" w:cs="Arial"/>
          <w:color w:val="000000" w:themeColor="text1"/>
          <w:sz w:val="24"/>
          <w:szCs w:val="24"/>
        </w:rPr>
        <w:t>intelligentsia</w:t>
      </w:r>
      <w:proofErr w:type="spellEnd"/>
      <w:r w:rsidRPr="00385174">
        <w:rPr>
          <w:rFonts w:ascii="Arial" w:hAnsi="Arial" w:cs="Arial"/>
          <w:color w:val="000000" w:themeColor="text1"/>
          <w:sz w:val="24"/>
          <w:szCs w:val="24"/>
        </w:rPr>
        <w:t xml:space="preserve"> nacional e internacional residente en nuestro país, para degustar platillos ibéricos y caldillos de La Rioja o de Rivera del Duero.</w:t>
      </w:r>
    </w:p>
    <w:p w:rsidR="00916895" w:rsidRPr="00385174" w:rsidRDefault="00916895" w:rsidP="00385174">
      <w:pPr>
        <w:spacing w:after="0" w:line="240" w:lineRule="auto"/>
        <w:ind w:firstLine="708"/>
        <w:jc w:val="both"/>
        <w:rPr>
          <w:rFonts w:ascii="Arial" w:hAnsi="Arial" w:cs="Arial"/>
          <w:color w:val="000000" w:themeColor="text1"/>
          <w:sz w:val="24"/>
          <w:szCs w:val="24"/>
        </w:rPr>
      </w:pPr>
      <w:r w:rsidRPr="00385174">
        <w:rPr>
          <w:rFonts w:ascii="Arial" w:hAnsi="Arial" w:cs="Arial"/>
          <w:color w:val="000000" w:themeColor="text1"/>
          <w:sz w:val="24"/>
          <w:szCs w:val="24"/>
        </w:rPr>
        <w:t xml:space="preserve">Eran convivios tranquilos de mucha discusión en temas del pensamiento y claro, en el centro siempre la obra </w:t>
      </w:r>
      <w:proofErr w:type="spellStart"/>
      <w:r w:rsidRPr="00385174">
        <w:rPr>
          <w:rFonts w:ascii="Arial" w:hAnsi="Arial" w:cs="Arial"/>
          <w:color w:val="000000" w:themeColor="text1"/>
          <w:sz w:val="24"/>
          <w:szCs w:val="24"/>
        </w:rPr>
        <w:t>buñueliana</w:t>
      </w:r>
      <w:proofErr w:type="spellEnd"/>
      <w:r w:rsidRPr="00385174">
        <w:rPr>
          <w:rFonts w:ascii="Arial" w:hAnsi="Arial" w:cs="Arial"/>
          <w:color w:val="000000" w:themeColor="text1"/>
          <w:sz w:val="24"/>
          <w:szCs w:val="24"/>
        </w:rPr>
        <w:t>.</w:t>
      </w:r>
    </w:p>
    <w:p w:rsidR="00916895" w:rsidRPr="00385174" w:rsidRDefault="00916895" w:rsidP="00385174">
      <w:pPr>
        <w:spacing w:after="0" w:line="240" w:lineRule="auto"/>
        <w:ind w:firstLine="708"/>
        <w:jc w:val="both"/>
        <w:rPr>
          <w:rFonts w:ascii="Arial" w:hAnsi="Arial" w:cs="Arial"/>
          <w:color w:val="000000" w:themeColor="text1"/>
          <w:sz w:val="24"/>
          <w:szCs w:val="24"/>
        </w:rPr>
      </w:pPr>
      <w:r w:rsidRPr="00385174">
        <w:rPr>
          <w:rFonts w:ascii="Arial" w:hAnsi="Arial" w:cs="Arial"/>
          <w:color w:val="000000" w:themeColor="text1"/>
          <w:sz w:val="24"/>
          <w:szCs w:val="24"/>
        </w:rPr>
        <w:t xml:space="preserve">Concurrentes habituales, Paco Ignacio </w:t>
      </w:r>
      <w:proofErr w:type="spellStart"/>
      <w:r w:rsidRPr="00385174">
        <w:rPr>
          <w:rFonts w:ascii="Arial" w:hAnsi="Arial" w:cs="Arial"/>
          <w:color w:val="000000" w:themeColor="text1"/>
          <w:sz w:val="24"/>
          <w:szCs w:val="24"/>
        </w:rPr>
        <w:t>Taibo</w:t>
      </w:r>
      <w:proofErr w:type="spellEnd"/>
      <w:r w:rsidRPr="00385174">
        <w:rPr>
          <w:rFonts w:ascii="Arial" w:hAnsi="Arial" w:cs="Arial"/>
          <w:color w:val="000000" w:themeColor="text1"/>
          <w:sz w:val="24"/>
          <w:szCs w:val="24"/>
        </w:rPr>
        <w:t xml:space="preserve"> además de algunos directores de cine de origen peninsular. Se recuerda a Gabriel García Márquez que poco antes o en esa época dirigía la revista Sucesos, propiedad de Alatriste.</w:t>
      </w:r>
    </w:p>
    <w:p w:rsidR="00916895" w:rsidRPr="00385174" w:rsidRDefault="00916895" w:rsidP="00385174">
      <w:pPr>
        <w:spacing w:after="0" w:line="240" w:lineRule="auto"/>
        <w:ind w:firstLine="708"/>
        <w:jc w:val="both"/>
        <w:rPr>
          <w:rFonts w:ascii="Arial" w:hAnsi="Arial" w:cs="Arial"/>
          <w:color w:val="000000" w:themeColor="text1"/>
          <w:sz w:val="24"/>
          <w:szCs w:val="24"/>
        </w:rPr>
      </w:pPr>
      <w:r w:rsidRPr="00385174">
        <w:rPr>
          <w:rFonts w:ascii="Arial" w:hAnsi="Arial" w:cs="Arial"/>
          <w:color w:val="000000" w:themeColor="text1"/>
          <w:sz w:val="24"/>
          <w:szCs w:val="24"/>
        </w:rPr>
        <w:t>A la editorial acudía con frecuencia, pero sólo establecía contacto con el dueño. Los demás, repito, éramos casi invisibles aunque nos trataba con corrección de caballero antiguo.</w:t>
      </w:r>
    </w:p>
    <w:p w:rsidR="00916895" w:rsidRPr="00385174" w:rsidRDefault="00916895" w:rsidP="00385174">
      <w:pPr>
        <w:spacing w:after="0" w:line="240" w:lineRule="auto"/>
        <w:ind w:firstLine="708"/>
        <w:jc w:val="both"/>
        <w:rPr>
          <w:rFonts w:ascii="Arial" w:hAnsi="Arial" w:cs="Arial"/>
          <w:color w:val="000000" w:themeColor="text1"/>
          <w:sz w:val="24"/>
          <w:szCs w:val="24"/>
        </w:rPr>
      </w:pPr>
      <w:r w:rsidRPr="00385174">
        <w:rPr>
          <w:rFonts w:ascii="Arial" w:hAnsi="Arial" w:cs="Arial"/>
          <w:color w:val="000000" w:themeColor="text1"/>
          <w:sz w:val="24"/>
          <w:szCs w:val="24"/>
        </w:rPr>
        <w:t>Por la sencillez con que llegaba, saludaba y se encerraba con Alatriste mientras éste seguía trabajando, nadie que buscaba su amistad. Incluso los periodistas cuando lo topaban en elevador o escaleras, lo saludaban y nada más.</w:t>
      </w:r>
    </w:p>
    <w:p w:rsidR="00916895" w:rsidRPr="00385174" w:rsidRDefault="00916895" w:rsidP="00385174">
      <w:pPr>
        <w:spacing w:after="0" w:line="240" w:lineRule="auto"/>
        <w:ind w:firstLine="708"/>
        <w:jc w:val="both"/>
        <w:rPr>
          <w:rFonts w:ascii="Arial" w:hAnsi="Arial" w:cs="Arial"/>
          <w:color w:val="000000" w:themeColor="text1"/>
          <w:sz w:val="24"/>
          <w:szCs w:val="24"/>
        </w:rPr>
      </w:pPr>
      <w:r w:rsidRPr="00385174">
        <w:rPr>
          <w:rFonts w:ascii="Arial" w:hAnsi="Arial" w:cs="Arial"/>
          <w:color w:val="000000" w:themeColor="text1"/>
          <w:sz w:val="24"/>
          <w:szCs w:val="24"/>
        </w:rPr>
        <w:t>Siento que lo mirábamos como otro más del equipo empresarial, pero sin calibrar su valía. Ni conocer los reconocimientos que en el mundo le habían adjudicado.</w:t>
      </w:r>
    </w:p>
    <w:p w:rsidR="00916895" w:rsidRPr="00385174" w:rsidRDefault="00916895" w:rsidP="00385174">
      <w:pPr>
        <w:spacing w:after="0" w:line="240" w:lineRule="auto"/>
        <w:ind w:firstLine="708"/>
        <w:jc w:val="both"/>
        <w:rPr>
          <w:rFonts w:ascii="Arial" w:hAnsi="Arial" w:cs="Arial"/>
          <w:color w:val="000000" w:themeColor="text1"/>
          <w:sz w:val="24"/>
          <w:szCs w:val="24"/>
        </w:rPr>
      </w:pPr>
      <w:r w:rsidRPr="00385174">
        <w:rPr>
          <w:rFonts w:ascii="Arial" w:hAnsi="Arial" w:cs="Arial"/>
          <w:color w:val="000000" w:themeColor="text1"/>
          <w:sz w:val="24"/>
          <w:szCs w:val="24"/>
        </w:rPr>
        <w:t>Conocerlo, tratarlo así fuese superficialmente, fue una experiencia invaluable. No siempre la genialidad camina de las manos de estos símbolos casi sagrados.</w:t>
      </w:r>
    </w:p>
    <w:p w:rsidR="00916895" w:rsidRPr="00385174" w:rsidRDefault="00916895" w:rsidP="00385174">
      <w:pPr>
        <w:spacing w:after="0" w:line="240" w:lineRule="auto"/>
        <w:ind w:firstLine="708"/>
        <w:jc w:val="both"/>
        <w:rPr>
          <w:rFonts w:ascii="Arial" w:hAnsi="Arial" w:cs="Arial"/>
          <w:color w:val="000000" w:themeColor="text1"/>
          <w:sz w:val="24"/>
          <w:szCs w:val="24"/>
        </w:rPr>
      </w:pPr>
      <w:r w:rsidRPr="00385174">
        <w:rPr>
          <w:rFonts w:ascii="Arial" w:hAnsi="Arial" w:cs="Arial"/>
          <w:color w:val="000000" w:themeColor="text1"/>
          <w:sz w:val="24"/>
          <w:szCs w:val="24"/>
        </w:rPr>
        <w:t>La casualidad y el don para aprovecharla son definitivamente parte de su genialidad…</w:t>
      </w:r>
    </w:p>
    <w:p w:rsidR="00916895" w:rsidRPr="00385174" w:rsidRDefault="00916895" w:rsidP="00385174">
      <w:pPr>
        <w:spacing w:after="0" w:line="240" w:lineRule="auto"/>
        <w:jc w:val="both"/>
        <w:rPr>
          <w:rFonts w:ascii="Arial" w:hAnsi="Arial" w:cs="Arial"/>
          <w:b/>
          <w:color w:val="000000" w:themeColor="text1"/>
          <w:sz w:val="24"/>
          <w:szCs w:val="24"/>
        </w:rPr>
      </w:pPr>
      <w:r w:rsidRPr="00385174">
        <w:rPr>
          <w:rFonts w:ascii="Arial" w:hAnsi="Arial" w:cs="Arial"/>
          <w:b/>
          <w:color w:val="000000" w:themeColor="text1"/>
          <w:sz w:val="24"/>
          <w:szCs w:val="24"/>
        </w:rPr>
        <w:t>La casa</w:t>
      </w:r>
    </w:p>
    <w:p w:rsidR="00916895" w:rsidRPr="00385174" w:rsidRDefault="00916895" w:rsidP="00385174">
      <w:pPr>
        <w:spacing w:after="0" w:line="240" w:lineRule="auto"/>
        <w:jc w:val="both"/>
        <w:rPr>
          <w:rFonts w:ascii="Arial" w:hAnsi="Arial" w:cs="Arial"/>
          <w:color w:val="000000" w:themeColor="text1"/>
          <w:sz w:val="24"/>
          <w:szCs w:val="24"/>
        </w:rPr>
      </w:pPr>
      <w:r w:rsidRPr="00385174">
        <w:rPr>
          <w:rFonts w:ascii="Arial" w:hAnsi="Arial" w:cs="Arial"/>
          <w:color w:val="000000" w:themeColor="text1"/>
          <w:sz w:val="24"/>
          <w:szCs w:val="24"/>
        </w:rPr>
        <w:t xml:space="preserve">Luis Buñuel vivió en su casa de Cerrada de Félix Cuevas 27, en la actual colonia </w:t>
      </w:r>
      <w:proofErr w:type="spellStart"/>
      <w:r w:rsidRPr="00385174">
        <w:rPr>
          <w:rFonts w:ascii="Arial" w:hAnsi="Arial" w:cs="Arial"/>
          <w:color w:val="000000" w:themeColor="text1"/>
          <w:sz w:val="24"/>
          <w:szCs w:val="24"/>
        </w:rPr>
        <w:t>Tlacoquemécatl</w:t>
      </w:r>
      <w:proofErr w:type="spellEnd"/>
      <w:r w:rsidRPr="00385174">
        <w:rPr>
          <w:rFonts w:ascii="Arial" w:hAnsi="Arial" w:cs="Arial"/>
          <w:color w:val="000000" w:themeColor="text1"/>
          <w:sz w:val="24"/>
          <w:szCs w:val="24"/>
        </w:rPr>
        <w:t xml:space="preserve"> Del Valle, desde el 3 de marzo de 1954 hasta su muerte en julio de 1983. Un total de 29 años. Luego siguió habitándola su esposa hasta su muerte en 1994. Fue construida por el arquitecto español Arturo Sáenz de la Calzada. Buñuel le pidió que la fachada fuera a ladrillo y la chimenea de piedra volcánica.</w:t>
      </w:r>
    </w:p>
    <w:p w:rsidR="00916895" w:rsidRPr="00385174" w:rsidRDefault="00916895" w:rsidP="00385174">
      <w:pPr>
        <w:spacing w:after="0" w:line="240" w:lineRule="auto"/>
        <w:ind w:firstLine="708"/>
        <w:jc w:val="both"/>
        <w:rPr>
          <w:rFonts w:ascii="Arial" w:hAnsi="Arial" w:cs="Arial"/>
          <w:color w:val="000000" w:themeColor="text1"/>
          <w:sz w:val="24"/>
          <w:szCs w:val="24"/>
        </w:rPr>
      </w:pPr>
      <w:r w:rsidRPr="00385174">
        <w:rPr>
          <w:rFonts w:ascii="Arial" w:hAnsi="Arial" w:cs="Arial"/>
          <w:color w:val="000000" w:themeColor="text1"/>
          <w:sz w:val="24"/>
          <w:szCs w:val="24"/>
        </w:rPr>
        <w:t xml:space="preserve">En </w:t>
      </w:r>
      <w:r w:rsidRPr="00385174">
        <w:rPr>
          <w:rFonts w:ascii="Arial" w:hAnsi="Arial" w:cs="Arial"/>
          <w:i/>
          <w:color w:val="000000" w:themeColor="text1"/>
          <w:sz w:val="24"/>
          <w:szCs w:val="24"/>
        </w:rPr>
        <w:t>Memorias de una mujer sin piano,</w:t>
      </w:r>
      <w:r w:rsidRPr="00385174">
        <w:rPr>
          <w:rFonts w:ascii="Arial" w:hAnsi="Arial" w:cs="Arial"/>
          <w:color w:val="000000" w:themeColor="text1"/>
          <w:sz w:val="24"/>
          <w:szCs w:val="24"/>
        </w:rPr>
        <w:t xml:space="preserve"> su esposa Jean Rucar escribió: “La casa de Félix Cuevas se encontraba casi en las afueras de la ciudad: a lo lejos se veía un pueblecito, Coyoacán. Alrededor, grandes extensiones de tierra en donde pastaban las vacas, paseaban manadas de borregos entre los campos sembrados de maíz. Un solo tranvía nos dejaba en el centro. En 1952 compramos el terreno y construimos la casa. Costó 300</w:t>
      </w:r>
      <w:r w:rsidR="00F57AF2" w:rsidRPr="00385174">
        <w:rPr>
          <w:rFonts w:ascii="Arial" w:hAnsi="Arial" w:cs="Arial"/>
          <w:color w:val="000000" w:themeColor="text1"/>
          <w:sz w:val="24"/>
          <w:szCs w:val="24"/>
        </w:rPr>
        <w:t xml:space="preserve"> </w:t>
      </w:r>
      <w:r w:rsidRPr="00385174">
        <w:rPr>
          <w:rFonts w:ascii="Arial" w:hAnsi="Arial" w:cs="Arial"/>
          <w:color w:val="000000" w:themeColor="text1"/>
          <w:sz w:val="24"/>
          <w:szCs w:val="24"/>
        </w:rPr>
        <w:t>000 pesos. Al fin dejamos de ser nómadas y comenzamos a echar raíces”.</w:t>
      </w:r>
    </w:p>
    <w:p w:rsidR="00E41248" w:rsidRPr="00385174" w:rsidRDefault="00916895" w:rsidP="00385174">
      <w:pPr>
        <w:spacing w:after="0" w:line="240" w:lineRule="auto"/>
        <w:ind w:firstLine="708"/>
        <w:jc w:val="both"/>
        <w:rPr>
          <w:rFonts w:ascii="Arial" w:hAnsi="Arial" w:cs="Arial"/>
          <w:color w:val="000000" w:themeColor="text1"/>
          <w:sz w:val="24"/>
          <w:szCs w:val="24"/>
        </w:rPr>
      </w:pPr>
      <w:r w:rsidRPr="00385174">
        <w:rPr>
          <w:rFonts w:ascii="Arial" w:hAnsi="Arial" w:cs="Arial"/>
          <w:color w:val="000000" w:themeColor="text1"/>
          <w:sz w:val="24"/>
          <w:szCs w:val="24"/>
        </w:rPr>
        <w:t>En 2010 el Ministerio de Cultura de España compró la casa a los hijos del cineasta por 400</w:t>
      </w:r>
      <w:r w:rsidR="00F57AF2" w:rsidRPr="00385174">
        <w:rPr>
          <w:rFonts w:ascii="Arial" w:hAnsi="Arial" w:cs="Arial"/>
          <w:color w:val="000000" w:themeColor="text1"/>
          <w:sz w:val="24"/>
          <w:szCs w:val="24"/>
        </w:rPr>
        <w:t xml:space="preserve"> </w:t>
      </w:r>
      <w:r w:rsidRPr="00385174">
        <w:rPr>
          <w:rFonts w:ascii="Arial" w:hAnsi="Arial" w:cs="Arial"/>
          <w:color w:val="000000" w:themeColor="text1"/>
          <w:sz w:val="24"/>
          <w:szCs w:val="24"/>
        </w:rPr>
        <w:t xml:space="preserve">000 euros, e invirtió en su remodelación. Se convirtió en 2013 en un centro cultural, conocido como Casa Buñuel o Casa Museo Luis Buñuel. Tras un conflicto de intereses entre los ministerios españoles de Cultura y Relaciones </w:t>
      </w:r>
      <w:r w:rsidRPr="00385174">
        <w:rPr>
          <w:rFonts w:ascii="Arial" w:hAnsi="Arial" w:cs="Arial"/>
          <w:color w:val="000000" w:themeColor="text1"/>
          <w:sz w:val="24"/>
          <w:szCs w:val="24"/>
        </w:rPr>
        <w:lastRenderedPageBreak/>
        <w:t>Exteriores, finalmente fue cedida al gobierno de México, que a la vez la entregó como su sede a la Academia Mexicana de Cie</w:t>
      </w:r>
      <w:r w:rsidR="00F57AF2" w:rsidRPr="00385174">
        <w:rPr>
          <w:rFonts w:ascii="Arial" w:hAnsi="Arial" w:cs="Arial"/>
          <w:color w:val="000000" w:themeColor="text1"/>
          <w:sz w:val="24"/>
          <w:szCs w:val="24"/>
        </w:rPr>
        <w:t>ncias y Artes Cinematográficas.</w:t>
      </w:r>
    </w:p>
    <w:p w:rsidR="00F57AF2" w:rsidRPr="00385174" w:rsidRDefault="00F57AF2" w:rsidP="00385174">
      <w:pPr>
        <w:spacing w:after="0" w:line="240" w:lineRule="auto"/>
        <w:jc w:val="both"/>
        <w:rPr>
          <w:rFonts w:ascii="Arial" w:hAnsi="Arial" w:cs="Arial"/>
          <w:color w:val="000000" w:themeColor="text1"/>
          <w:sz w:val="24"/>
          <w:szCs w:val="24"/>
        </w:rPr>
      </w:pPr>
    </w:p>
    <w:p w:rsidR="00916895" w:rsidRPr="00385174" w:rsidRDefault="00916895" w:rsidP="00385174">
      <w:pPr>
        <w:spacing w:after="0" w:line="240" w:lineRule="auto"/>
        <w:jc w:val="both"/>
        <w:rPr>
          <w:rFonts w:ascii="Times New Roman" w:hAnsi="Times New Roman" w:cs="Times New Roman"/>
          <w:color w:val="000000" w:themeColor="text1"/>
          <w:sz w:val="24"/>
          <w:szCs w:val="24"/>
        </w:rPr>
      </w:pPr>
      <w:r w:rsidRPr="00385174">
        <w:rPr>
          <w:rFonts w:ascii="Times New Roman" w:hAnsi="Times New Roman" w:cs="Times New Roman"/>
          <w:color w:val="000000" w:themeColor="text1"/>
          <w:sz w:val="24"/>
          <w:szCs w:val="24"/>
        </w:rPr>
        <w:t>***************</w:t>
      </w:r>
    </w:p>
    <w:p w:rsidR="00F57AF2" w:rsidRPr="00B8561A" w:rsidRDefault="00F57AF2" w:rsidP="00385174">
      <w:pPr>
        <w:spacing w:after="0" w:line="240" w:lineRule="auto"/>
        <w:jc w:val="both"/>
        <w:rPr>
          <w:rFonts w:ascii="Times New Roman" w:eastAsia="Times New Roman" w:hAnsi="Times New Roman" w:cs="Times New Roman"/>
          <w:color w:val="000000" w:themeColor="text1"/>
          <w:sz w:val="24"/>
          <w:szCs w:val="24"/>
          <w:lang w:eastAsia="es-MX"/>
        </w:rPr>
      </w:pPr>
    </w:p>
    <w:p w:rsidR="00F57AF2" w:rsidRPr="00385174" w:rsidRDefault="00B8561A" w:rsidP="00385174">
      <w:pPr>
        <w:spacing w:after="0" w:line="240" w:lineRule="auto"/>
        <w:jc w:val="both"/>
        <w:rPr>
          <w:rFonts w:ascii="Times New Roman" w:eastAsia="Times New Roman" w:hAnsi="Times New Roman" w:cs="Times New Roman"/>
          <w:color w:val="000000" w:themeColor="text1"/>
          <w:sz w:val="24"/>
          <w:szCs w:val="24"/>
          <w:lang w:eastAsia="es-MX"/>
        </w:rPr>
      </w:pPr>
      <w:hyperlink r:id="rId5" w:tooltip="https://libreenelsur.mx/el-pagador-de-luis-bunuel/?fbclid=IwAR1MyNBtWdLTwsz_fVJHMzawiCNif6lD2DCn-O8M44dOjkjla4AYIdbBqoY" w:history="1">
        <w:r w:rsidR="00916895" w:rsidRPr="00385174">
          <w:rPr>
            <w:rFonts w:ascii="Times New Roman" w:eastAsia="Times New Roman" w:hAnsi="Times New Roman" w:cs="Times New Roman"/>
            <w:color w:val="000000" w:themeColor="text1"/>
            <w:sz w:val="24"/>
            <w:szCs w:val="24"/>
            <w:u w:val="single"/>
            <w:lang w:eastAsia="es-MX"/>
          </w:rPr>
          <w:t>https://libreenelsur.mx/el-pagador-de-luis-bunuel/?fbclid=IwAR1MyNBtWdLTwsz_fVJHMzawiCNif6lD2DCn-O8M44dOjkjla4AYIdbBqoY</w:t>
        </w:r>
      </w:hyperlink>
      <w:bookmarkStart w:id="0" w:name="_GoBack"/>
      <w:bookmarkEnd w:id="0"/>
    </w:p>
    <w:sectPr w:rsidR="00F57AF2" w:rsidRPr="00385174">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F5A0E6B"/>
    <w:multiLevelType w:val="hybridMultilevel"/>
    <w:tmpl w:val="D4F68CA0"/>
    <w:lvl w:ilvl="0" w:tplc="4F8E850E">
      <w:numFmt w:val="bullet"/>
      <w:lvlText w:val=""/>
      <w:lvlJc w:val="left"/>
      <w:pPr>
        <w:ind w:left="720" w:hanging="360"/>
      </w:pPr>
      <w:rPr>
        <w:rFonts w:ascii="Symbol" w:eastAsiaTheme="minorHAnsi" w:hAnsi="Symbol" w:cs="Arial" w:hint="default"/>
        <w:sz w:val="28"/>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6895"/>
    <w:rsid w:val="00385174"/>
    <w:rsid w:val="008375E8"/>
    <w:rsid w:val="00916895"/>
    <w:rsid w:val="00B8561A"/>
    <w:rsid w:val="00D21BB6"/>
    <w:rsid w:val="00E41248"/>
    <w:rsid w:val="00F57AF2"/>
    <w:rsid w:val="00FA571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279ECB0-FB55-40EA-A9B1-A9D8A517EA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38517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754386">
      <w:bodyDiv w:val="1"/>
      <w:marLeft w:val="0"/>
      <w:marRight w:val="0"/>
      <w:marTop w:val="0"/>
      <w:marBottom w:val="0"/>
      <w:divBdr>
        <w:top w:val="none" w:sz="0" w:space="0" w:color="auto"/>
        <w:left w:val="none" w:sz="0" w:space="0" w:color="auto"/>
        <w:bottom w:val="none" w:sz="0" w:space="0" w:color="auto"/>
        <w:right w:val="none" w:sz="0" w:space="0" w:color="auto"/>
      </w:divBdr>
      <w:divsChild>
        <w:div w:id="971517208">
          <w:marLeft w:val="0"/>
          <w:marRight w:val="0"/>
          <w:marTop w:val="0"/>
          <w:marBottom w:val="0"/>
          <w:divBdr>
            <w:top w:val="none" w:sz="0" w:space="0" w:color="auto"/>
            <w:left w:val="none" w:sz="0" w:space="0" w:color="auto"/>
            <w:bottom w:val="none" w:sz="0" w:space="0" w:color="auto"/>
            <w:right w:val="none" w:sz="0" w:space="0" w:color="auto"/>
          </w:divBdr>
          <w:divsChild>
            <w:div w:id="503132435">
              <w:marLeft w:val="0"/>
              <w:marRight w:val="0"/>
              <w:marTop w:val="0"/>
              <w:marBottom w:val="0"/>
              <w:divBdr>
                <w:top w:val="none" w:sz="0" w:space="0" w:color="auto"/>
                <w:left w:val="none" w:sz="0" w:space="0" w:color="auto"/>
                <w:bottom w:val="none" w:sz="0" w:space="0" w:color="auto"/>
                <w:right w:val="none" w:sz="0" w:space="0" w:color="auto"/>
              </w:divBdr>
              <w:divsChild>
                <w:div w:id="749280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libreenelsur.mx/el-pagador-de-luis-bunuel/?fbclid=IwAR1MyNBtWdLTwsz_fVJHMzawiCNif6lD2DCn-O8M44dOjkjla4AYIdbBqoY"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3</Pages>
  <Words>1002</Words>
  <Characters>5175</Characters>
  <Application>Microsoft Office Word</Application>
  <DocSecurity>0</DocSecurity>
  <Lines>94</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6152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Ibarra</dc:creator>
  <cp:keywords/>
  <dc:description/>
  <cp:lastModifiedBy>Eduardo Ibarra</cp:lastModifiedBy>
  <cp:revision>5</cp:revision>
  <dcterms:created xsi:type="dcterms:W3CDTF">2021-09-15T00:09:00Z</dcterms:created>
  <dcterms:modified xsi:type="dcterms:W3CDTF">2021-09-16T01:02:00Z</dcterms:modified>
</cp:coreProperties>
</file>