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A60" w:rsidRPr="00853F71" w:rsidRDefault="00D53A60" w:rsidP="00D53A60">
      <w:pPr>
        <w:spacing w:after="0" w:line="240" w:lineRule="auto"/>
        <w:rPr>
          <w:rFonts w:ascii="Arial" w:hAnsi="Arial" w:cs="Arial"/>
          <w:color w:val="000000" w:themeColor="text1"/>
          <w:sz w:val="36"/>
          <w:szCs w:val="36"/>
        </w:rPr>
      </w:pPr>
      <w:r w:rsidRPr="00853F71">
        <w:rPr>
          <w:rFonts w:ascii="Arial" w:hAnsi="Arial" w:cs="Arial"/>
          <w:color w:val="000000" w:themeColor="text1"/>
          <w:sz w:val="36"/>
          <w:szCs w:val="36"/>
        </w:rPr>
        <w:t>La íntima tristeza de Jesús Luis</w:t>
      </w:r>
    </w:p>
    <w:p w:rsidR="00D53A60" w:rsidRPr="00853F71" w:rsidRDefault="00D53A60" w:rsidP="00D53A6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p w:rsidR="00D53A60" w:rsidRPr="00853F71" w:rsidRDefault="00D53A60" w:rsidP="00D53A6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b/>
          <w:color w:val="000000" w:themeColor="text1"/>
          <w:sz w:val="24"/>
          <w:szCs w:val="24"/>
        </w:rPr>
        <w:t>Gerardo de la Torre</w:t>
      </w:r>
      <w:r w:rsidRPr="00853F71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853F71">
        <w:rPr>
          <w:rFonts w:ascii="Arial" w:hAnsi="Arial" w:cs="Arial"/>
          <w:color w:val="000000" w:themeColor="text1"/>
          <w:sz w:val="24"/>
          <w:szCs w:val="24"/>
        </w:rPr>
        <w:t>/ Regeneración Mx</w:t>
      </w:r>
    </w:p>
    <w:p w:rsidR="00D53A60" w:rsidRPr="00422FE1" w:rsidRDefault="00D53A60" w:rsidP="00D53A60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853F71">
        <w:rPr>
          <w:rFonts w:ascii="Arial" w:hAnsi="Arial" w:cs="Arial"/>
          <w:color w:val="000000" w:themeColor="text1"/>
          <w:sz w:val="20"/>
          <w:szCs w:val="20"/>
        </w:rPr>
        <w:t>emilioge@yahoo.com.mx</w:t>
      </w:r>
      <w:r w:rsidR="00853F71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="00422FE1">
        <w:rPr>
          <w:rFonts w:ascii="Arial" w:hAnsi="Arial" w:cs="Arial"/>
          <w:color w:val="000000" w:themeColor="text1"/>
          <w:sz w:val="20"/>
          <w:szCs w:val="20"/>
        </w:rPr>
        <w:t xml:space="preserve"> Twitter@</w:t>
      </w:r>
      <w:r w:rsidR="00853F7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4" w:tgtFrame="_blank" w:history="1">
        <w:r w:rsidR="00853F71" w:rsidRPr="00422FE1">
          <w:rPr>
            <w:rFonts w:ascii="Arial" w:hAnsi="Arial" w:cs="Arial"/>
            <w:color w:val="000000" w:themeColor="text1"/>
            <w:sz w:val="20"/>
            <w:szCs w:val="20"/>
          </w:rPr>
          <w:t>regeneracion.mx</w:t>
        </w:r>
      </w:hyperlink>
    </w:p>
    <w:p w:rsidR="00D53A60" w:rsidRPr="00853F71" w:rsidRDefault="00D53A60" w:rsidP="00D53A6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D53A60" w:rsidRPr="00853F71" w:rsidRDefault="00D53A60" w:rsidP="00D53A6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Uno de los especímenes extraños que frecuenté fue Jesús Luis Benítez, el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Booker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, un muchacho de origen campesino que poseía talento literario. El apodo se lo había ganado tras escribir una serie de artículos firmados con el seudónimo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Booker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 T. Washington, nombre de un educador negro norteamericano.</w:t>
      </w:r>
    </w:p>
    <w:p w:rsidR="00D53A60" w:rsidRPr="00853F71" w:rsidRDefault="00D53A60" w:rsidP="00D53A6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Jesús Luis se inició en el periodismo en la Agencia Mexicana de Noticias, donde conoció a Manuel Blanco, y con Manuel fue a dar en el año 1969 a la Revista Mexicana de Cultura, con Juan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Rejano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, donde se hizo compinche de buen número de escritores primerizos. La amistad se profundizó en el Salón Palacio, en sesiones sabatinas de grupo que comenzaban a las dos de la tarde, una vez que todo mundo cobraba en El Nacional, y concluían el día siguiente en casa de algún generoso anfitrión, generalmente en Cocoteros 42, </w:t>
      </w:r>
      <w:r w:rsidR="00853F71" w:rsidRPr="00853F71">
        <w:rPr>
          <w:rFonts w:ascii="Arial" w:hAnsi="Arial" w:cs="Arial"/>
          <w:color w:val="000000" w:themeColor="text1"/>
          <w:sz w:val="24"/>
          <w:szCs w:val="24"/>
        </w:rPr>
        <w:t xml:space="preserve">colonia </w:t>
      </w:r>
      <w:r w:rsidRPr="00853F71">
        <w:rPr>
          <w:rFonts w:ascii="Arial" w:hAnsi="Arial" w:cs="Arial"/>
          <w:color w:val="000000" w:themeColor="text1"/>
          <w:sz w:val="24"/>
          <w:szCs w:val="24"/>
        </w:rPr>
        <w:t>Nueva Santa María, casa del poeta costarricense Alfredo Cardona Peña.</w:t>
      </w:r>
    </w:p>
    <w:p w:rsidR="00D53A60" w:rsidRPr="00853F71" w:rsidRDefault="00D53A60" w:rsidP="00D53A6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Buen aficionado al rock, el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Booker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 asumía con gusto la influencia de José Agustín y Parménides. Tenía para las letras un natural talento que malgastó en juergas. En vida publicó dos libritos de relatos: </w:t>
      </w:r>
      <w:r w:rsidRPr="00853F71">
        <w:rPr>
          <w:rFonts w:ascii="Arial" w:hAnsi="Arial" w:cs="Arial"/>
          <w:i/>
          <w:color w:val="000000" w:themeColor="text1"/>
          <w:sz w:val="24"/>
          <w:szCs w:val="24"/>
        </w:rPr>
        <w:t>A control remoto y otros rollos</w:t>
      </w: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 y </w:t>
      </w:r>
      <w:r w:rsidRPr="00853F71">
        <w:rPr>
          <w:rFonts w:ascii="Arial" w:hAnsi="Arial" w:cs="Arial"/>
          <w:i/>
          <w:color w:val="000000" w:themeColor="text1"/>
          <w:sz w:val="24"/>
          <w:szCs w:val="24"/>
        </w:rPr>
        <w:t>Las</w:t>
      </w: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53F71">
        <w:rPr>
          <w:rFonts w:ascii="Arial" w:hAnsi="Arial" w:cs="Arial"/>
          <w:i/>
          <w:color w:val="000000" w:themeColor="text1"/>
          <w:sz w:val="24"/>
          <w:szCs w:val="24"/>
        </w:rPr>
        <w:t>motivaciones del personal.</w:t>
      </w: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 En los últimos días de Jesús Luis llegué a ver una novela suya, un borrador de unas cien páginas que combinaba pornografía y desmadre.</w:t>
      </w:r>
    </w:p>
    <w:p w:rsidR="00D53A60" w:rsidRPr="00853F71" w:rsidRDefault="00D53A60" w:rsidP="00D53A6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Póstumamente, los amigos más jóvenes del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Booker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, entre quienes pasó los últimos meses, publicaron otro pequeño libro con sus poemas o letras de canciones; texto pobretón, malo. La admiración de sus jóvenes amigos se debía más, sin duda, al modo de vida desinteresado y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desmadroso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 de Jesús Luis, que a su obra. La vida –breve, en su caso– lo trató mal y al final no tenía ganas de vivir. Murió el 3 de marzo de 1980, días antes de que desapareciera el escritor y cineasta Juan Manuel Torres.</w:t>
      </w:r>
    </w:p>
    <w:p w:rsidR="00D53A60" w:rsidRPr="00853F71" w:rsidRDefault="00D53A60" w:rsidP="00D53A6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En el Salón Palacio, y más tarde en El Golfo de México, cantina que se hallaba en la esquina de Soto y Avenida Hidalgo y en la que recalaba un buen grupo después de la tertulia en Libros Escogidos (la librería de Polo Duarte que se hallaba en Hidalgo, a unos pasos), el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Booker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 inició una vigorosa amistad conmigo y con Juan Manuel Torres. Con frecuencia nos reuníamos en el pequeño departamento de Juan Manuel en la calle de </w:t>
      </w:r>
      <w:r w:rsidRPr="00853F71">
        <w:rPr>
          <w:rFonts w:ascii="Arial" w:hAnsi="Arial" w:cs="Arial"/>
          <w:color w:val="000000" w:themeColor="text1"/>
          <w:sz w:val="24"/>
          <w:szCs w:val="24"/>
        </w:rPr>
        <w:t>Á</w:t>
      </w: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msterdam, colonia Condesa, para beber los tragos y hablar de cine, literatura, política y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beisbol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 (Torres y yo éramos muy aficionados a la pelota). A esas reuniones también acudían el músico, escritor y publicista Juan Trigos, el compositor Juan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Herrejón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>, Eduardo Luján, guionista de cine y fotonovelas, y otros no tan asiduos. Jesús Luis bebía desaforadamente, incansable; también buscaba mucho a José Agustín y a Juan Tovar, amigos que no desdeñaban el trago, pero se mantenían razonablemente sobrios.</w:t>
      </w:r>
    </w:p>
    <w:p w:rsidR="00D53A60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—Me-me-me gustó mucho tu pe-pe-película —le dijo una vez el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Booker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 a Juan Manuel Torres, refiriéndose a </w:t>
      </w:r>
      <w:r w:rsidRPr="00853F71">
        <w:rPr>
          <w:rFonts w:ascii="Arial" w:hAnsi="Arial" w:cs="Arial"/>
          <w:i/>
          <w:color w:val="000000" w:themeColor="text1"/>
          <w:sz w:val="24"/>
          <w:szCs w:val="24"/>
        </w:rPr>
        <w:t>La otra virginidad</w:t>
      </w: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, filme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arielado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 de Torres.</w:t>
      </w:r>
    </w:p>
    <w:p w:rsidR="00D53A60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>—Seguro que fuiste a ver a Juan Tovar, cabrón. Otra vez vienes tartamudeando.</w:t>
      </w:r>
    </w:p>
    <w:p w:rsidR="00D53A60" w:rsidRPr="00853F71" w:rsidRDefault="00D53A60" w:rsidP="00D53A6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53A60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En efecto, en cada visita </w:t>
      </w:r>
      <w:r w:rsidR="00853F71" w:rsidRPr="00853F71">
        <w:rPr>
          <w:rFonts w:ascii="Arial" w:hAnsi="Arial" w:cs="Arial"/>
          <w:color w:val="000000" w:themeColor="text1"/>
          <w:sz w:val="24"/>
          <w:szCs w:val="24"/>
        </w:rPr>
        <w:t>de</w:t>
      </w: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 Jesús Luis se le pegaba la tartamudez de Tovar, y Torres le decía que ojalá se le contagiara el disciplinado talento del dramaturgo y narrador.</w:t>
      </w:r>
    </w:p>
    <w:p w:rsidR="00D53A60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El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Booker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, como Juan Manuel, comenzó a beber todos los días. Sin embargo Torres, quizás ayudado por su voraz apetito, controlaba muy bien los tragos y no descuidaba sus obligaciones: filmar, inventar y escribir historias para cine, hacer algo de literatura, discutir todo el tiempo. El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Booker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 comenzó a tener alucinaciones, en varias reuniones dijo verse rodeado (nunca supimos si influido por García Márquez) de mariposas amarillas.</w:t>
      </w:r>
    </w:p>
    <w:p w:rsidR="00D53A60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>Vi a Jesús Luis por última vez unos tres meses antes de su muerte. Llegó un sábado a El Golfo de México, se sentó a la mesa de los amigos y pidió que le invitáramos una copa.</w:t>
      </w:r>
    </w:p>
    <w:p w:rsidR="00D53A60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>—Sí, Jesús Luis, a condición de que comas algo —le dije.</w:t>
      </w:r>
    </w:p>
    <w:p w:rsidR="00D53A60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>Aquella vez el estado de Jesús Luis era lastimoso. El pelo crecido y grasoso, largas y negras las uñas, la ropa muy sucia, el rostro triste y vencido de los alcohólicos sin remedio.</w:t>
      </w:r>
    </w:p>
    <w:p w:rsidR="00D53A60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>—Acabo de comer en la casa. Una copa y me voy.</w:t>
      </w:r>
    </w:p>
    <w:p w:rsidR="00D53A60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>Todos sabíamos que mentía.</w:t>
      </w:r>
    </w:p>
    <w:p w:rsidR="00D53A60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>—Una copa y una torta —le propuse.</w:t>
      </w:r>
    </w:p>
    <w:p w:rsidR="00D53A60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El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Booker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>, terminante, se negó a comer. Al final me pidió un préstamo de diez pesos, el precio de dos copas de entonces.</w:t>
      </w:r>
    </w:p>
    <w:p w:rsidR="00D53A60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853F71">
        <w:rPr>
          <w:rFonts w:ascii="Arial" w:hAnsi="Arial" w:cs="Arial"/>
          <w:color w:val="000000" w:themeColor="text1"/>
          <w:sz w:val="24"/>
          <w:szCs w:val="24"/>
        </w:rPr>
        <w:t>—¿</w:t>
      </w:r>
      <w:proofErr w:type="gramEnd"/>
      <w:r w:rsidRPr="00853F71">
        <w:rPr>
          <w:rFonts w:ascii="Arial" w:hAnsi="Arial" w:cs="Arial"/>
          <w:color w:val="000000" w:themeColor="text1"/>
          <w:sz w:val="24"/>
          <w:szCs w:val="24"/>
        </w:rPr>
        <w:t>Pero vas a comer?</w:t>
      </w:r>
    </w:p>
    <w:p w:rsidR="00D53A60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>—Sí, por ahí comeré algo.</w:t>
      </w:r>
    </w:p>
    <w:p w:rsidR="00570458" w:rsidRPr="00853F71" w:rsidRDefault="00D53A60" w:rsidP="00853F7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Fingí creerle y le di el dinero. Luego, alguien que llegó a la cantina dijo que había visto al </w:t>
      </w:r>
      <w:proofErr w:type="spellStart"/>
      <w:r w:rsidRPr="00853F71">
        <w:rPr>
          <w:rFonts w:ascii="Arial" w:hAnsi="Arial" w:cs="Arial"/>
          <w:color w:val="000000" w:themeColor="text1"/>
          <w:sz w:val="24"/>
          <w:szCs w:val="24"/>
        </w:rPr>
        <w:t>Booker</w:t>
      </w:r>
      <w:proofErr w:type="spellEnd"/>
      <w:r w:rsidRPr="00853F71">
        <w:rPr>
          <w:rFonts w:ascii="Arial" w:hAnsi="Arial" w:cs="Arial"/>
          <w:color w:val="000000" w:themeColor="text1"/>
          <w:sz w:val="24"/>
          <w:szCs w:val="24"/>
        </w:rPr>
        <w:t xml:space="preserve"> en una banca de la Alameda, bebiendo solitario una botella de tequila. En los primeros días de marzo de 1980 los compañeros nos enteramos de la mala muerte de Jesús Luis a los 31 años. Tras ocho meses de ingerir alcohol y solamente alcohol, todo el organismo le había fallado.</w:t>
      </w:r>
    </w:p>
    <w:p w:rsidR="00D53A60" w:rsidRPr="00853F71" w:rsidRDefault="00D53A60" w:rsidP="00D53A6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53F71" w:rsidRPr="00853F71" w:rsidRDefault="00853F71" w:rsidP="00D53A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3F71">
        <w:rPr>
          <w:rFonts w:ascii="Times New Roman" w:hAnsi="Times New Roman" w:cs="Times New Roman"/>
          <w:color w:val="000000" w:themeColor="text1"/>
          <w:sz w:val="24"/>
          <w:szCs w:val="24"/>
        </w:rPr>
        <w:t>***************</w:t>
      </w:r>
    </w:p>
    <w:p w:rsidR="00853F71" w:rsidRPr="00853F71" w:rsidRDefault="00853F71" w:rsidP="00D53A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3A60" w:rsidRPr="00853F71" w:rsidRDefault="00D53A60" w:rsidP="00D53A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Pr="00853F71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</w:rPr>
          <w:t>https://regeneracion.mx/opinion-la-intima-tristeza-de-jesus-luis/</w:t>
        </w:r>
      </w:hyperlink>
    </w:p>
    <w:sectPr w:rsidR="00D53A60" w:rsidRPr="00853F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A60"/>
    <w:rsid w:val="00422FE1"/>
    <w:rsid w:val="00570458"/>
    <w:rsid w:val="00853F71"/>
    <w:rsid w:val="00D5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094C70-36E6-4D77-B0FB-0118A3F8C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53A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generacion.mx/opinion-la-intima-tristeza-de-jesus-luis/" TargetMode="External"/><Relationship Id="rId4" Type="http://schemas.openxmlformats.org/officeDocument/2006/relationships/hyperlink" Target="https://t.co/vdBfd8hFA9?amp=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764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1</cp:revision>
  <dcterms:created xsi:type="dcterms:W3CDTF">2021-09-12T23:05:00Z</dcterms:created>
  <dcterms:modified xsi:type="dcterms:W3CDTF">2021-09-12T23:37:00Z</dcterms:modified>
</cp:coreProperties>
</file>