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EBF" w:rsidRPr="00561016" w:rsidRDefault="00FC0EBF" w:rsidP="00561016">
      <w:pPr>
        <w:pStyle w:val="Sinespaciado"/>
        <w:jc w:val="both"/>
        <w:rPr>
          <w:rFonts w:ascii="Arial" w:hAnsi="Arial" w:cs="Arial"/>
          <w:color w:val="000000" w:themeColor="text1"/>
          <w:sz w:val="36"/>
          <w:szCs w:val="36"/>
        </w:rPr>
      </w:pPr>
      <w:r w:rsidRPr="00561016">
        <w:rPr>
          <w:rFonts w:ascii="Arial" w:hAnsi="Arial" w:cs="Arial"/>
          <w:color w:val="000000" w:themeColor="text1"/>
          <w:sz w:val="36"/>
          <w:szCs w:val="36"/>
        </w:rPr>
        <w:t>La economía ficción del FMI</w:t>
      </w:r>
    </w:p>
    <w:p w:rsidR="00FC0EBF" w:rsidRPr="00561016" w:rsidRDefault="00FC0EBF" w:rsidP="00561016">
      <w:pPr>
        <w:pStyle w:val="Sinespaciado"/>
        <w:jc w:val="both"/>
        <w:rPr>
          <w:rFonts w:ascii="Arial" w:hAnsi="Arial" w:cs="Arial"/>
          <w:color w:val="000000" w:themeColor="text1"/>
          <w:sz w:val="24"/>
          <w:szCs w:val="24"/>
        </w:rPr>
      </w:pPr>
    </w:p>
    <w:p w:rsidR="00FC0EBF" w:rsidRPr="00561016" w:rsidRDefault="00FC0EBF" w:rsidP="00561016">
      <w:pPr>
        <w:pStyle w:val="Sinespaciado"/>
        <w:jc w:val="both"/>
        <w:rPr>
          <w:rFonts w:ascii="Arial" w:hAnsi="Arial" w:cs="Arial"/>
          <w:color w:val="000000" w:themeColor="text1"/>
          <w:sz w:val="28"/>
          <w:szCs w:val="28"/>
        </w:rPr>
      </w:pPr>
      <w:r w:rsidRPr="00561016">
        <w:rPr>
          <w:rFonts w:ascii="Arial" w:hAnsi="Arial" w:cs="Arial"/>
          <w:color w:val="000000" w:themeColor="text1"/>
          <w:sz w:val="28"/>
          <w:szCs w:val="28"/>
        </w:rPr>
        <w:t>* El paquete económico 2022 y la visión de</w:t>
      </w:r>
      <w:bookmarkStart w:id="0" w:name="_GoBack"/>
      <w:bookmarkEnd w:id="0"/>
      <w:r w:rsidRPr="00561016">
        <w:rPr>
          <w:rFonts w:ascii="Arial" w:hAnsi="Arial" w:cs="Arial"/>
          <w:color w:val="000000" w:themeColor="text1"/>
          <w:sz w:val="28"/>
          <w:szCs w:val="28"/>
        </w:rPr>
        <w:t>l pánico</w:t>
      </w:r>
    </w:p>
    <w:p w:rsidR="00FC0EBF" w:rsidRPr="00561016" w:rsidRDefault="00FC0EBF" w:rsidP="00561016">
      <w:pPr>
        <w:pStyle w:val="Sinespaciado"/>
        <w:jc w:val="both"/>
        <w:rPr>
          <w:rFonts w:ascii="Arial" w:hAnsi="Arial" w:cs="Arial"/>
          <w:color w:val="000000" w:themeColor="text1"/>
          <w:sz w:val="28"/>
          <w:szCs w:val="28"/>
        </w:rPr>
      </w:pPr>
      <w:r w:rsidRPr="00561016">
        <w:rPr>
          <w:rFonts w:ascii="Arial" w:hAnsi="Arial" w:cs="Arial"/>
          <w:color w:val="000000" w:themeColor="text1"/>
          <w:sz w:val="28"/>
          <w:szCs w:val="28"/>
        </w:rPr>
        <w:t>* Detenciones violadoras de los derechos humanos</w:t>
      </w:r>
    </w:p>
    <w:p w:rsidR="00FC0EBF" w:rsidRPr="00561016" w:rsidRDefault="00FC0EBF" w:rsidP="00561016">
      <w:pPr>
        <w:pStyle w:val="Sinespaciado"/>
        <w:jc w:val="both"/>
        <w:rPr>
          <w:rFonts w:ascii="Arial" w:hAnsi="Arial" w:cs="Arial"/>
          <w:color w:val="000000" w:themeColor="text1"/>
          <w:sz w:val="24"/>
          <w:szCs w:val="24"/>
        </w:rPr>
      </w:pPr>
    </w:p>
    <w:p w:rsidR="00FC0EBF" w:rsidRPr="00561016" w:rsidRDefault="00FC0EBF" w:rsidP="00561016">
      <w:pPr>
        <w:pStyle w:val="Sinespaciado"/>
        <w:jc w:val="both"/>
        <w:rPr>
          <w:rFonts w:ascii="Arial" w:hAnsi="Arial" w:cs="Arial"/>
          <w:color w:val="000000" w:themeColor="text1"/>
          <w:sz w:val="24"/>
          <w:szCs w:val="24"/>
        </w:rPr>
      </w:pPr>
      <w:r w:rsidRPr="00561016">
        <w:rPr>
          <w:rFonts w:ascii="Arial" w:hAnsi="Arial" w:cs="Arial"/>
          <w:b/>
          <w:color w:val="000000" w:themeColor="text1"/>
          <w:sz w:val="24"/>
          <w:szCs w:val="24"/>
        </w:rPr>
        <w:t>Francisco Gómez Maza</w:t>
      </w:r>
      <w:r w:rsidRPr="00561016">
        <w:rPr>
          <w:rFonts w:ascii="Arial" w:hAnsi="Arial" w:cs="Arial"/>
          <w:color w:val="000000" w:themeColor="text1"/>
          <w:sz w:val="24"/>
          <w:szCs w:val="24"/>
        </w:rPr>
        <w:t xml:space="preserve"> / Análisis a fondo:</w:t>
      </w:r>
    </w:p>
    <w:p w:rsidR="00FC0EBF" w:rsidRPr="00561016" w:rsidRDefault="00FC0EBF" w:rsidP="00561016">
      <w:pPr>
        <w:spacing w:after="0" w:line="240" w:lineRule="auto"/>
        <w:jc w:val="both"/>
        <w:rPr>
          <w:rFonts w:ascii="Arial" w:hAnsi="Arial" w:cs="Arial"/>
          <w:color w:val="000000" w:themeColor="text1"/>
          <w:sz w:val="20"/>
          <w:szCs w:val="20"/>
        </w:rPr>
      </w:pPr>
      <w:r w:rsidRPr="00561016">
        <w:rPr>
          <w:rFonts w:ascii="Arial" w:hAnsi="Arial" w:cs="Arial"/>
          <w:color w:val="000000" w:themeColor="text1"/>
          <w:sz w:val="20"/>
          <w:szCs w:val="20"/>
        </w:rPr>
        <w:t>analisisafondo@gmail.com</w:t>
      </w:r>
    </w:p>
    <w:p w:rsidR="00FC0EBF" w:rsidRPr="00561016" w:rsidRDefault="00FC0EBF" w:rsidP="00561016">
      <w:pPr>
        <w:pStyle w:val="Sinespaciado"/>
        <w:jc w:val="both"/>
        <w:rPr>
          <w:rFonts w:ascii="Arial" w:hAnsi="Arial" w:cs="Arial"/>
          <w:color w:val="000000" w:themeColor="text1"/>
          <w:sz w:val="24"/>
          <w:szCs w:val="24"/>
        </w:rPr>
      </w:pPr>
    </w:p>
    <w:p w:rsidR="00FC0EBF" w:rsidRPr="00561016" w:rsidRDefault="00FC0EBF" w:rsidP="00561016">
      <w:pPr>
        <w:pStyle w:val="Sinespaciado"/>
        <w:jc w:val="both"/>
        <w:rPr>
          <w:rFonts w:ascii="Arial" w:hAnsi="Arial" w:cs="Arial"/>
          <w:color w:val="000000" w:themeColor="text1"/>
          <w:sz w:val="24"/>
          <w:szCs w:val="24"/>
        </w:rPr>
      </w:pPr>
      <w:r w:rsidRPr="00561016">
        <w:rPr>
          <w:rFonts w:ascii="Arial" w:hAnsi="Arial" w:cs="Arial"/>
          <w:color w:val="000000" w:themeColor="text1"/>
          <w:sz w:val="24"/>
          <w:szCs w:val="24"/>
        </w:rPr>
        <w:t>El presente es entreverado, de luces y sombras; ora se comportan bien las cuentas del comercio exterior, ora las de las manufacturas, o la de la industria automotriz; ora se debilitan; ora descienden, ora caen. Lo cierto es que, no obstante que la economía marcha como una tortuga, pero marcha, existen temores de los agentes económicos que, en el pasado neocapitalista, fueron los consentidos del sistema político.</w:t>
      </w:r>
    </w:p>
    <w:p w:rsidR="00FC0EBF" w:rsidRPr="00561016" w:rsidRDefault="00FC0EBF" w:rsidP="00561016">
      <w:pPr>
        <w:pStyle w:val="Sinespaciado"/>
        <w:ind w:firstLine="708"/>
        <w:jc w:val="both"/>
        <w:rPr>
          <w:rFonts w:ascii="Arial" w:hAnsi="Arial" w:cs="Arial"/>
          <w:color w:val="000000" w:themeColor="text1"/>
          <w:sz w:val="24"/>
          <w:szCs w:val="24"/>
        </w:rPr>
      </w:pPr>
      <w:r w:rsidRPr="00561016">
        <w:rPr>
          <w:rFonts w:ascii="Arial" w:hAnsi="Arial" w:cs="Arial"/>
          <w:color w:val="000000" w:themeColor="text1"/>
          <w:sz w:val="24"/>
          <w:szCs w:val="24"/>
        </w:rPr>
        <w:t xml:space="preserve">Se nota la inquietud, la desconfianza, la incertidumbre, la duda que demuestran los analistas económicos clásicos, los de las grandes corporaciones empresariales y del sistema bancario. Les cuesta trabajo poner su confianza en los estrategas de la Cuarta Transformación. En el fondo tienen pánico, en muchos casos no confesado, a que López Obrador y su equipo decidan un cambio drástico, radical, en la orientación del aparato político económico. </w:t>
      </w:r>
    </w:p>
    <w:p w:rsidR="00FC0EBF" w:rsidRPr="00561016" w:rsidRDefault="00FC0EBF" w:rsidP="00561016">
      <w:pPr>
        <w:pStyle w:val="Sinespaciado"/>
        <w:ind w:firstLine="708"/>
        <w:jc w:val="both"/>
        <w:rPr>
          <w:rFonts w:ascii="Arial" w:hAnsi="Arial" w:cs="Arial"/>
          <w:color w:val="000000" w:themeColor="text1"/>
          <w:sz w:val="24"/>
          <w:szCs w:val="24"/>
        </w:rPr>
      </w:pPr>
      <w:r w:rsidRPr="00561016">
        <w:rPr>
          <w:rFonts w:ascii="Arial" w:hAnsi="Arial" w:cs="Arial"/>
          <w:color w:val="000000" w:themeColor="text1"/>
          <w:sz w:val="24"/>
          <w:szCs w:val="24"/>
        </w:rPr>
        <w:t xml:space="preserve">Actores de la extrema derecha </w:t>
      </w:r>
      <w:proofErr w:type="spellStart"/>
      <w:r w:rsidRPr="00561016">
        <w:rPr>
          <w:rFonts w:ascii="Arial" w:hAnsi="Arial" w:cs="Arial"/>
          <w:color w:val="000000" w:themeColor="text1"/>
          <w:sz w:val="24"/>
          <w:szCs w:val="24"/>
        </w:rPr>
        <w:t>yunquista</w:t>
      </w:r>
      <w:proofErr w:type="spellEnd"/>
      <w:r w:rsidRPr="00561016">
        <w:rPr>
          <w:rFonts w:ascii="Arial" w:hAnsi="Arial" w:cs="Arial"/>
          <w:color w:val="000000" w:themeColor="text1"/>
          <w:sz w:val="24"/>
          <w:szCs w:val="24"/>
        </w:rPr>
        <w:t xml:space="preserve">, albiceleste, </w:t>
      </w:r>
      <w:proofErr w:type="spellStart"/>
      <w:r w:rsidRPr="00561016">
        <w:rPr>
          <w:rFonts w:ascii="Arial" w:hAnsi="Arial" w:cs="Arial"/>
          <w:color w:val="000000" w:themeColor="text1"/>
          <w:sz w:val="24"/>
          <w:szCs w:val="24"/>
        </w:rPr>
        <w:t>fachista</w:t>
      </w:r>
      <w:proofErr w:type="spellEnd"/>
      <w:r w:rsidRPr="00561016">
        <w:rPr>
          <w:rFonts w:ascii="Arial" w:hAnsi="Arial" w:cs="Arial"/>
          <w:color w:val="000000" w:themeColor="text1"/>
          <w:sz w:val="24"/>
          <w:szCs w:val="24"/>
        </w:rPr>
        <w:t>, la Obra de Dios, les ha</w:t>
      </w:r>
      <w:r w:rsidRPr="00561016">
        <w:rPr>
          <w:rFonts w:ascii="Arial" w:hAnsi="Arial" w:cs="Arial"/>
          <w:color w:val="000000" w:themeColor="text1"/>
          <w:sz w:val="24"/>
          <w:szCs w:val="24"/>
        </w:rPr>
        <w:t>n</w:t>
      </w:r>
      <w:r w:rsidRPr="00561016">
        <w:rPr>
          <w:rFonts w:ascii="Arial" w:hAnsi="Arial" w:cs="Arial"/>
          <w:color w:val="000000" w:themeColor="text1"/>
          <w:sz w:val="24"/>
          <w:szCs w:val="24"/>
        </w:rPr>
        <w:t xml:space="preserve"> inyectado el miedo al </w:t>
      </w:r>
      <w:r w:rsidRPr="00561016">
        <w:rPr>
          <w:rFonts w:ascii="Arial" w:hAnsi="Arial" w:cs="Arial"/>
          <w:color w:val="000000" w:themeColor="text1"/>
          <w:sz w:val="24"/>
          <w:szCs w:val="24"/>
        </w:rPr>
        <w:t>“</w:t>
      </w:r>
      <w:r w:rsidRPr="00561016">
        <w:rPr>
          <w:rFonts w:ascii="Arial" w:hAnsi="Arial" w:cs="Arial"/>
          <w:color w:val="000000" w:themeColor="text1"/>
          <w:sz w:val="24"/>
          <w:szCs w:val="24"/>
        </w:rPr>
        <w:t>comunismo</w:t>
      </w:r>
      <w:r w:rsidRPr="00561016">
        <w:rPr>
          <w:rFonts w:ascii="Arial" w:hAnsi="Arial" w:cs="Arial"/>
          <w:color w:val="000000" w:themeColor="text1"/>
          <w:sz w:val="24"/>
          <w:szCs w:val="24"/>
        </w:rPr>
        <w:t>”</w:t>
      </w:r>
      <w:r w:rsidRPr="00561016">
        <w:rPr>
          <w:rFonts w:ascii="Arial" w:hAnsi="Arial" w:cs="Arial"/>
          <w:color w:val="000000" w:themeColor="text1"/>
          <w:sz w:val="24"/>
          <w:szCs w:val="24"/>
        </w:rPr>
        <w:t xml:space="preserve">, cosa incomprensible cuando el </w:t>
      </w:r>
      <w:r w:rsidRPr="00561016">
        <w:rPr>
          <w:rFonts w:ascii="Arial" w:hAnsi="Arial" w:cs="Arial"/>
          <w:color w:val="000000" w:themeColor="text1"/>
          <w:sz w:val="24"/>
          <w:szCs w:val="24"/>
        </w:rPr>
        <w:t>“</w:t>
      </w:r>
      <w:r w:rsidRPr="00561016">
        <w:rPr>
          <w:rFonts w:ascii="Arial" w:hAnsi="Arial" w:cs="Arial"/>
          <w:color w:val="000000" w:themeColor="text1"/>
          <w:sz w:val="24"/>
          <w:szCs w:val="24"/>
        </w:rPr>
        <w:t>comunismo</w:t>
      </w:r>
      <w:r w:rsidRPr="00561016">
        <w:rPr>
          <w:rFonts w:ascii="Arial" w:hAnsi="Arial" w:cs="Arial"/>
          <w:color w:val="000000" w:themeColor="text1"/>
          <w:sz w:val="24"/>
          <w:szCs w:val="24"/>
        </w:rPr>
        <w:t>”</w:t>
      </w:r>
      <w:r w:rsidRPr="00561016">
        <w:rPr>
          <w:rFonts w:ascii="Arial" w:hAnsi="Arial" w:cs="Arial"/>
          <w:color w:val="000000" w:themeColor="text1"/>
          <w:sz w:val="24"/>
          <w:szCs w:val="24"/>
        </w:rPr>
        <w:t xml:space="preserve"> hizo mutis desde </w:t>
      </w:r>
      <w:r w:rsidRPr="00561016">
        <w:rPr>
          <w:rFonts w:ascii="Arial" w:hAnsi="Arial" w:cs="Arial"/>
          <w:color w:val="000000" w:themeColor="text1"/>
          <w:sz w:val="24"/>
          <w:szCs w:val="24"/>
          <w:shd w:val="clear" w:color="auto" w:fill="FFFFFF"/>
        </w:rPr>
        <w:t>la perestroika y la gl</w:t>
      </w:r>
      <w:r w:rsidRPr="00561016">
        <w:rPr>
          <w:rFonts w:ascii="Arial" w:hAnsi="Arial" w:cs="Arial"/>
          <w:color w:val="000000" w:themeColor="text1"/>
          <w:sz w:val="24"/>
          <w:szCs w:val="24"/>
          <w:shd w:val="clear" w:color="auto" w:fill="FFFFFF"/>
        </w:rPr>
        <w:t>a</w:t>
      </w:r>
      <w:r w:rsidRPr="00561016">
        <w:rPr>
          <w:rFonts w:ascii="Arial" w:hAnsi="Arial" w:cs="Arial"/>
          <w:color w:val="000000" w:themeColor="text1"/>
          <w:sz w:val="24"/>
          <w:szCs w:val="24"/>
          <w:shd w:val="clear" w:color="auto" w:fill="FFFFFF"/>
        </w:rPr>
        <w:t xml:space="preserve">snost, </w:t>
      </w:r>
      <w:r w:rsidRPr="00561016">
        <w:rPr>
          <w:rFonts w:ascii="Arial" w:hAnsi="Arial" w:cs="Arial"/>
          <w:color w:val="000000" w:themeColor="text1"/>
          <w:sz w:val="24"/>
          <w:szCs w:val="24"/>
        </w:rPr>
        <w:t>y la caída del Muro de Berlín, la desaparición de la Unión Soviética y la consiguiente instauración en la República Popular China de un eficiente capitalismo de Estado, compartido con una economía centralmente planificada.</w:t>
      </w:r>
    </w:p>
    <w:p w:rsidR="00FC0EBF" w:rsidRPr="00561016" w:rsidRDefault="00FC0EBF" w:rsidP="00561016">
      <w:pPr>
        <w:pStyle w:val="Sinespaciado"/>
        <w:ind w:firstLine="708"/>
        <w:jc w:val="both"/>
        <w:rPr>
          <w:rFonts w:ascii="Arial" w:hAnsi="Arial" w:cs="Arial"/>
          <w:color w:val="000000" w:themeColor="text1"/>
          <w:sz w:val="24"/>
          <w:szCs w:val="24"/>
        </w:rPr>
      </w:pPr>
      <w:r w:rsidRPr="00561016">
        <w:rPr>
          <w:rFonts w:ascii="Arial" w:hAnsi="Arial" w:cs="Arial"/>
          <w:color w:val="000000" w:themeColor="text1"/>
          <w:sz w:val="24"/>
          <w:szCs w:val="24"/>
        </w:rPr>
        <w:t xml:space="preserve">Pero sea lo que fuere, los analistas del </w:t>
      </w:r>
      <w:proofErr w:type="spellStart"/>
      <w:r w:rsidRPr="00561016">
        <w:rPr>
          <w:rFonts w:ascii="Arial" w:hAnsi="Arial" w:cs="Arial"/>
          <w:color w:val="000000" w:themeColor="text1"/>
          <w:sz w:val="24"/>
          <w:szCs w:val="24"/>
        </w:rPr>
        <w:t>CIBanco</w:t>
      </w:r>
      <w:proofErr w:type="spellEnd"/>
      <w:r w:rsidRPr="00561016">
        <w:rPr>
          <w:rFonts w:ascii="Arial" w:hAnsi="Arial" w:cs="Arial"/>
          <w:color w:val="000000" w:themeColor="text1"/>
          <w:sz w:val="24"/>
          <w:szCs w:val="24"/>
        </w:rPr>
        <w:t>, por ejemplo, manifiestan sus opiniones en el análisis del Paquete Económico para 2022, que el secretario Rogelio Ramírez de la O entregó al Congreso de la Unión hace unos días y que explicó detalladamente a los legisladores.</w:t>
      </w:r>
    </w:p>
    <w:p w:rsidR="00FC0EBF" w:rsidRPr="00561016" w:rsidRDefault="00FC0EBF" w:rsidP="00561016">
      <w:pPr>
        <w:pStyle w:val="Sinespaciado"/>
        <w:ind w:firstLine="708"/>
        <w:jc w:val="both"/>
        <w:rPr>
          <w:rFonts w:ascii="Arial" w:hAnsi="Arial" w:cs="Arial"/>
          <w:color w:val="000000" w:themeColor="text1"/>
          <w:sz w:val="24"/>
          <w:szCs w:val="24"/>
        </w:rPr>
      </w:pPr>
      <w:r w:rsidRPr="00561016">
        <w:rPr>
          <w:rFonts w:ascii="Arial" w:hAnsi="Arial" w:cs="Arial"/>
          <w:color w:val="000000" w:themeColor="text1"/>
          <w:sz w:val="24"/>
          <w:szCs w:val="24"/>
        </w:rPr>
        <w:t>Es comprensible el temor de los economistas del sistema económico fondomonetarista, que le da vida a la actividad económica neoliberal, vista e ideada desde los cubículos de las grandes universidades particulares; desde los escritorios de Chicago. Afortunadamente, hay libertad de cultos y cada uno puede tener su divinidad en el espacio de la economía, no obstante que los ortodoxos digan que quien no conoce a Dios donde quiera se anda hincando.</w:t>
      </w:r>
    </w:p>
    <w:p w:rsidR="00FC0EBF" w:rsidRPr="00561016" w:rsidRDefault="00FC0EBF" w:rsidP="00561016">
      <w:pPr>
        <w:pStyle w:val="Sinespaciado"/>
        <w:ind w:firstLine="708"/>
        <w:jc w:val="both"/>
        <w:rPr>
          <w:rFonts w:ascii="Arial" w:hAnsi="Arial" w:cs="Arial"/>
          <w:color w:val="000000" w:themeColor="text1"/>
          <w:sz w:val="24"/>
          <w:szCs w:val="24"/>
        </w:rPr>
      </w:pPr>
      <w:r w:rsidRPr="00561016">
        <w:rPr>
          <w:rFonts w:ascii="Arial" w:hAnsi="Arial" w:cs="Arial"/>
          <w:color w:val="000000" w:themeColor="text1"/>
          <w:sz w:val="24"/>
          <w:szCs w:val="24"/>
        </w:rPr>
        <w:t xml:space="preserve">De acuerdo con la lectura que los economistas de </w:t>
      </w:r>
      <w:proofErr w:type="spellStart"/>
      <w:r w:rsidRPr="00561016">
        <w:rPr>
          <w:rFonts w:ascii="Arial" w:hAnsi="Arial" w:cs="Arial"/>
          <w:color w:val="000000" w:themeColor="text1"/>
          <w:sz w:val="24"/>
          <w:szCs w:val="24"/>
        </w:rPr>
        <w:t>CIBanco</w:t>
      </w:r>
      <w:proofErr w:type="spellEnd"/>
      <w:r w:rsidRPr="00561016">
        <w:rPr>
          <w:rFonts w:ascii="Arial" w:hAnsi="Arial" w:cs="Arial"/>
          <w:color w:val="000000" w:themeColor="text1"/>
          <w:sz w:val="24"/>
          <w:szCs w:val="24"/>
        </w:rPr>
        <w:t xml:space="preserve"> hacen del Paquete Económico 2022:</w:t>
      </w:r>
    </w:p>
    <w:p w:rsidR="00FC0EBF" w:rsidRPr="00561016" w:rsidRDefault="00FC0EBF" w:rsidP="00561016">
      <w:pPr>
        <w:pStyle w:val="Sinespaciado"/>
        <w:jc w:val="both"/>
        <w:rPr>
          <w:rFonts w:ascii="Arial" w:hAnsi="Arial" w:cs="Arial"/>
          <w:color w:val="000000" w:themeColor="text1"/>
          <w:sz w:val="24"/>
          <w:szCs w:val="24"/>
        </w:rPr>
      </w:pPr>
      <w:r w:rsidRPr="00561016">
        <w:rPr>
          <w:rFonts w:ascii="Arial" w:hAnsi="Arial" w:cs="Arial"/>
          <w:color w:val="000000" w:themeColor="text1"/>
          <w:sz w:val="24"/>
          <w:szCs w:val="24"/>
        </w:rPr>
        <w:t>1. El gobierno federal sobreestima el rebote de la economía nacional.</w:t>
      </w:r>
    </w:p>
    <w:p w:rsidR="00FC0EBF" w:rsidRPr="00561016" w:rsidRDefault="00FC0EBF" w:rsidP="00561016">
      <w:pPr>
        <w:pStyle w:val="Sinespaciado"/>
        <w:jc w:val="both"/>
        <w:rPr>
          <w:rFonts w:ascii="Arial" w:hAnsi="Arial" w:cs="Arial"/>
          <w:color w:val="000000" w:themeColor="text1"/>
          <w:sz w:val="24"/>
          <w:szCs w:val="24"/>
        </w:rPr>
      </w:pPr>
      <w:r w:rsidRPr="00561016">
        <w:rPr>
          <w:rFonts w:ascii="Arial" w:hAnsi="Arial" w:cs="Arial"/>
          <w:color w:val="000000" w:themeColor="text1"/>
          <w:sz w:val="24"/>
          <w:szCs w:val="24"/>
        </w:rPr>
        <w:t>2. Es un acierto el no plantear una reforma fiscal amplia para incrementar ingresos públicos bajo la actual coyuntura.</w:t>
      </w:r>
    </w:p>
    <w:p w:rsidR="00FC0EBF" w:rsidRPr="00561016" w:rsidRDefault="00FC0EBF" w:rsidP="00561016">
      <w:pPr>
        <w:pStyle w:val="Sinespaciado"/>
        <w:jc w:val="both"/>
        <w:rPr>
          <w:rFonts w:ascii="Arial" w:hAnsi="Arial" w:cs="Arial"/>
          <w:color w:val="000000" w:themeColor="text1"/>
          <w:sz w:val="24"/>
          <w:szCs w:val="24"/>
        </w:rPr>
      </w:pPr>
      <w:r w:rsidRPr="00561016">
        <w:rPr>
          <w:rFonts w:ascii="Arial" w:hAnsi="Arial" w:cs="Arial"/>
          <w:color w:val="000000" w:themeColor="text1"/>
          <w:sz w:val="24"/>
          <w:szCs w:val="24"/>
        </w:rPr>
        <w:t>3. Se proyecta una plataforma petrolera difícil de cumplir.</w:t>
      </w:r>
    </w:p>
    <w:p w:rsidR="00FC0EBF" w:rsidRPr="00561016" w:rsidRDefault="00FC0EBF" w:rsidP="00561016">
      <w:pPr>
        <w:pStyle w:val="Sinespaciado"/>
        <w:jc w:val="both"/>
        <w:rPr>
          <w:rFonts w:ascii="Arial" w:hAnsi="Arial" w:cs="Arial"/>
          <w:color w:val="000000" w:themeColor="text1"/>
          <w:sz w:val="24"/>
          <w:szCs w:val="24"/>
        </w:rPr>
      </w:pPr>
      <w:r w:rsidRPr="00561016">
        <w:rPr>
          <w:rFonts w:ascii="Arial" w:hAnsi="Arial" w:cs="Arial"/>
          <w:color w:val="000000" w:themeColor="text1"/>
          <w:sz w:val="24"/>
          <w:szCs w:val="24"/>
        </w:rPr>
        <w:t>4. Aumenta la inversión pública, pero no está clara su eficiencia en la contribución de la economía y en el efecto contagio que tendría en la inversión privada.</w:t>
      </w:r>
    </w:p>
    <w:p w:rsidR="00FC0EBF" w:rsidRPr="00561016" w:rsidRDefault="00FC0EBF" w:rsidP="00561016">
      <w:pPr>
        <w:pStyle w:val="Sinespaciado"/>
        <w:jc w:val="both"/>
        <w:rPr>
          <w:rFonts w:ascii="Arial" w:hAnsi="Arial" w:cs="Arial"/>
          <w:color w:val="000000" w:themeColor="text1"/>
          <w:sz w:val="24"/>
          <w:szCs w:val="24"/>
        </w:rPr>
      </w:pPr>
      <w:r w:rsidRPr="00561016">
        <w:rPr>
          <w:rFonts w:ascii="Arial" w:hAnsi="Arial" w:cs="Arial"/>
          <w:color w:val="000000" w:themeColor="text1"/>
          <w:sz w:val="24"/>
          <w:szCs w:val="24"/>
        </w:rPr>
        <w:t>5. No se pone en riesgo la estabilidad de las finanzas públicas.</w:t>
      </w:r>
    </w:p>
    <w:p w:rsidR="00FC0EBF" w:rsidRPr="00561016" w:rsidRDefault="00FC0EBF" w:rsidP="00561016">
      <w:pPr>
        <w:pStyle w:val="Sinespaciado"/>
        <w:jc w:val="both"/>
        <w:rPr>
          <w:rFonts w:ascii="Arial" w:hAnsi="Arial" w:cs="Arial"/>
          <w:color w:val="000000" w:themeColor="text1"/>
          <w:sz w:val="24"/>
          <w:szCs w:val="24"/>
        </w:rPr>
      </w:pPr>
      <w:r w:rsidRPr="00561016">
        <w:rPr>
          <w:rFonts w:ascii="Arial" w:hAnsi="Arial" w:cs="Arial"/>
          <w:color w:val="000000" w:themeColor="text1"/>
          <w:sz w:val="24"/>
          <w:szCs w:val="24"/>
        </w:rPr>
        <w:lastRenderedPageBreak/>
        <w:t>6. La intención continua del gobierno de alcanzar la “soberanía energética” sigue reflejando un alto costo de oportunidad del gasto público.</w:t>
      </w:r>
    </w:p>
    <w:p w:rsidR="00FC0EBF" w:rsidRPr="00561016" w:rsidRDefault="00FC0EBF" w:rsidP="00561016">
      <w:pPr>
        <w:pStyle w:val="Sinespaciado"/>
        <w:jc w:val="both"/>
        <w:rPr>
          <w:rFonts w:ascii="Arial" w:hAnsi="Arial" w:cs="Arial"/>
          <w:color w:val="000000" w:themeColor="text1"/>
          <w:sz w:val="24"/>
          <w:szCs w:val="24"/>
        </w:rPr>
      </w:pPr>
      <w:r w:rsidRPr="00561016">
        <w:rPr>
          <w:rFonts w:ascii="Arial" w:hAnsi="Arial" w:cs="Arial"/>
          <w:color w:val="000000" w:themeColor="text1"/>
          <w:sz w:val="24"/>
          <w:szCs w:val="24"/>
        </w:rPr>
        <w:t>7. El paquete económico no aprovecha la oportunidad para potenciar cabalmente el desarrollo del país.</w:t>
      </w:r>
    </w:p>
    <w:p w:rsidR="00FC0EBF" w:rsidRPr="00561016" w:rsidRDefault="00FC0EBF" w:rsidP="00561016">
      <w:pPr>
        <w:pStyle w:val="Sinespaciado"/>
        <w:ind w:firstLine="708"/>
        <w:jc w:val="both"/>
        <w:rPr>
          <w:rFonts w:ascii="Arial" w:hAnsi="Arial" w:cs="Arial"/>
          <w:color w:val="000000" w:themeColor="text1"/>
          <w:sz w:val="24"/>
          <w:szCs w:val="24"/>
        </w:rPr>
      </w:pPr>
      <w:r w:rsidRPr="00561016">
        <w:rPr>
          <w:rFonts w:ascii="Arial" w:hAnsi="Arial" w:cs="Arial"/>
          <w:color w:val="000000" w:themeColor="text1"/>
          <w:sz w:val="24"/>
          <w:szCs w:val="24"/>
        </w:rPr>
        <w:t>Este análisis corresponde a un analista bancario, que se confronta con el criterio de los economistas de la Secretaría de Hacienda. No necesariamente es producto de la verdad. Tendrían que confrontarse todas las concepciones académicas para intentar llegar a una verdad que gustara a todos, cosa que es imposible de lograr.</w:t>
      </w:r>
    </w:p>
    <w:p w:rsidR="00FC0EBF" w:rsidRPr="00561016" w:rsidRDefault="00FC0EBF" w:rsidP="00561016">
      <w:pPr>
        <w:pStyle w:val="Sinespaciado"/>
        <w:ind w:firstLine="708"/>
        <w:jc w:val="both"/>
        <w:rPr>
          <w:rFonts w:ascii="Arial" w:hAnsi="Arial" w:cs="Arial"/>
          <w:color w:val="000000" w:themeColor="text1"/>
          <w:sz w:val="24"/>
          <w:szCs w:val="24"/>
        </w:rPr>
      </w:pPr>
      <w:r w:rsidRPr="00561016">
        <w:rPr>
          <w:rFonts w:ascii="Arial" w:hAnsi="Arial" w:cs="Arial"/>
          <w:color w:val="000000" w:themeColor="text1"/>
          <w:sz w:val="24"/>
          <w:szCs w:val="24"/>
        </w:rPr>
        <w:t>Así que dejemos que la escuela de Ramírez de la O, de Arturo Herrera tengan la oportunidad de demostrar que son eficaces para construir una economía productiva y justa; que dé a cada quien lo que merece por su trabajo y por sus necesidades; que redunde en beneficios para el capital y para el trabajo. Que contribuya a la redistribución del ingreso y la generación de oportunidades para la legión de trabajadores empleados, pero mal pagados; para los desocupados y desempleados y para quienes no tienen ninguna oportunidad de vivir una vida humana digna con satisfactores, por lo menos, de techo, vestido y sustento.</w:t>
      </w:r>
    </w:p>
    <w:p w:rsidR="00FC0EBF" w:rsidRPr="00561016" w:rsidRDefault="00FC0EBF" w:rsidP="00561016">
      <w:pPr>
        <w:pStyle w:val="Sinespaciado"/>
        <w:jc w:val="both"/>
        <w:rPr>
          <w:rFonts w:ascii="Arial" w:hAnsi="Arial" w:cs="Arial"/>
          <w:color w:val="000000" w:themeColor="text1"/>
          <w:sz w:val="24"/>
          <w:szCs w:val="24"/>
        </w:rPr>
      </w:pPr>
      <w:r w:rsidRPr="00561016">
        <w:rPr>
          <w:rFonts w:ascii="Arial" w:hAnsi="Arial" w:cs="Arial"/>
          <w:b/>
          <w:color w:val="000000" w:themeColor="text1"/>
          <w:sz w:val="24"/>
          <w:szCs w:val="24"/>
        </w:rPr>
        <w:t xml:space="preserve">A </w:t>
      </w:r>
      <w:r w:rsidRPr="00561016">
        <w:rPr>
          <w:rFonts w:ascii="Arial" w:hAnsi="Arial" w:cs="Arial"/>
          <w:b/>
          <w:color w:val="000000" w:themeColor="text1"/>
          <w:sz w:val="24"/>
          <w:szCs w:val="24"/>
        </w:rPr>
        <w:t>desfondo</w:t>
      </w:r>
      <w:r w:rsidRPr="00561016">
        <w:rPr>
          <w:rFonts w:ascii="Arial" w:hAnsi="Arial" w:cs="Arial"/>
          <w:color w:val="000000" w:themeColor="text1"/>
          <w:sz w:val="24"/>
          <w:szCs w:val="24"/>
        </w:rPr>
        <w:t xml:space="preserve">: Detenciones arbitrarias en el gobierno de la 4T: un problema que persiste. El Comité Popular en </w:t>
      </w:r>
      <w:r w:rsidRPr="00561016">
        <w:rPr>
          <w:rFonts w:ascii="Arial" w:hAnsi="Arial" w:cs="Arial"/>
          <w:color w:val="000000" w:themeColor="text1"/>
          <w:sz w:val="24"/>
          <w:szCs w:val="24"/>
        </w:rPr>
        <w:t>Defensa de los Derechos Humanos</w:t>
      </w:r>
      <w:r w:rsidRPr="00561016">
        <w:rPr>
          <w:rFonts w:ascii="Arial" w:hAnsi="Arial" w:cs="Arial"/>
          <w:color w:val="000000" w:themeColor="text1"/>
          <w:sz w:val="24"/>
          <w:szCs w:val="24"/>
        </w:rPr>
        <w:t>, a partir del año 2019 en el estado de Chiapas, documentó diversos casos de detenciones arbitrarias contra activistas, luchadores sociales, defensores de los derechos humanos y estudiantes normalistas, hecho que ha denunciado por la gravedad de esta situación, máxime cuando en tan solo tres años se han encarcelado cerca de medio millar de personas por su forma de pensar y por ejercer sus derechos constitucionales a la libre expresión y manifestación de ideas. Otros organismos de derechos humanos han hecho un trabajo de documentación, que engloba casos de detenciones arbitrarias en todo el país, por ejemplo, en el informe: </w:t>
      </w:r>
      <w:r w:rsidRPr="00561016">
        <w:rPr>
          <w:rFonts w:ascii="Arial" w:hAnsi="Arial" w:cs="Arial"/>
          <w:i/>
          <w:iCs/>
          <w:color w:val="000000" w:themeColor="text1"/>
          <w:sz w:val="24"/>
          <w:szCs w:val="24"/>
        </w:rPr>
        <w:t xml:space="preserve">Defender los </w:t>
      </w:r>
      <w:r w:rsidRPr="00561016">
        <w:rPr>
          <w:rFonts w:ascii="Arial" w:hAnsi="Arial" w:cs="Arial"/>
          <w:i/>
          <w:iCs/>
          <w:color w:val="000000" w:themeColor="text1"/>
          <w:sz w:val="24"/>
          <w:szCs w:val="24"/>
        </w:rPr>
        <w:t>d</w:t>
      </w:r>
      <w:r w:rsidRPr="00561016">
        <w:rPr>
          <w:rFonts w:ascii="Arial" w:hAnsi="Arial" w:cs="Arial"/>
          <w:i/>
          <w:iCs/>
          <w:color w:val="000000" w:themeColor="text1"/>
          <w:sz w:val="24"/>
          <w:szCs w:val="24"/>
        </w:rPr>
        <w:t xml:space="preserve">erechos </w:t>
      </w:r>
      <w:r w:rsidRPr="00561016">
        <w:rPr>
          <w:rFonts w:ascii="Arial" w:hAnsi="Arial" w:cs="Arial"/>
          <w:i/>
          <w:iCs/>
          <w:color w:val="000000" w:themeColor="text1"/>
          <w:sz w:val="24"/>
          <w:szCs w:val="24"/>
        </w:rPr>
        <w:t>h</w:t>
      </w:r>
      <w:r w:rsidRPr="00561016">
        <w:rPr>
          <w:rFonts w:ascii="Arial" w:hAnsi="Arial" w:cs="Arial"/>
          <w:i/>
          <w:iCs/>
          <w:color w:val="000000" w:themeColor="text1"/>
          <w:sz w:val="24"/>
          <w:szCs w:val="24"/>
        </w:rPr>
        <w:t xml:space="preserve">umanos en México: sin verdad y sin justicia no hay transformación. </w:t>
      </w:r>
      <w:r w:rsidRPr="00561016">
        <w:rPr>
          <w:rFonts w:ascii="Arial" w:hAnsi="Arial" w:cs="Arial"/>
          <w:iCs/>
          <w:color w:val="000000" w:themeColor="text1"/>
          <w:sz w:val="24"/>
          <w:szCs w:val="24"/>
        </w:rPr>
        <w:t>El</w:t>
      </w:r>
      <w:r w:rsidRPr="00561016">
        <w:rPr>
          <w:rFonts w:ascii="Arial" w:hAnsi="Arial" w:cs="Arial"/>
          <w:i/>
          <w:iCs/>
          <w:color w:val="000000" w:themeColor="text1"/>
          <w:sz w:val="24"/>
          <w:szCs w:val="24"/>
        </w:rPr>
        <w:t xml:space="preserve"> Informe junio de 2020 a mayo de 2021, </w:t>
      </w:r>
      <w:r w:rsidRPr="00561016">
        <w:rPr>
          <w:rFonts w:ascii="Arial" w:hAnsi="Arial" w:cs="Arial"/>
          <w:color w:val="000000" w:themeColor="text1"/>
          <w:sz w:val="24"/>
          <w:szCs w:val="24"/>
        </w:rPr>
        <w:t xml:space="preserve">elaborado por el Comité Cerezo, México, expresa que durante dicho </w:t>
      </w:r>
      <w:r w:rsidRPr="00561016">
        <w:rPr>
          <w:rFonts w:ascii="Arial" w:hAnsi="Arial" w:cs="Arial"/>
          <w:color w:val="000000" w:themeColor="text1"/>
          <w:sz w:val="24"/>
          <w:szCs w:val="24"/>
        </w:rPr>
        <w:t>lapso</w:t>
      </w:r>
      <w:r w:rsidRPr="00561016">
        <w:rPr>
          <w:rFonts w:ascii="Arial" w:hAnsi="Arial" w:cs="Arial"/>
          <w:color w:val="000000" w:themeColor="text1"/>
          <w:sz w:val="24"/>
          <w:szCs w:val="24"/>
        </w:rPr>
        <w:t xml:space="preserve"> se han cometido en el país 441 casos de detención arbitraria. De ese total Chiapas es la entidad con más casos, 105 en total. Si a esta cifra se le suma las detenciones cometidas en el año 2019 en el contexto del despojo de tierras que implementó el gobierno chiapaneco en contra de colonos y campesinos, hablamos de que la administración que encabeza Rutilio Escandón Cadenas ha encarcelado de manera injusta y arbitraria a cerca de medio millar de personas.</w:t>
      </w:r>
    </w:p>
    <w:p w:rsidR="00FC0EBF" w:rsidRPr="00561016" w:rsidRDefault="00FC0EBF" w:rsidP="00561016">
      <w:pPr>
        <w:pStyle w:val="Sinespaciado"/>
        <w:jc w:val="both"/>
        <w:rPr>
          <w:rFonts w:ascii="Arial" w:hAnsi="Arial" w:cs="Arial"/>
          <w:color w:val="000000" w:themeColor="text1"/>
          <w:sz w:val="24"/>
          <w:szCs w:val="24"/>
          <w:lang w:eastAsia="es-MX"/>
        </w:rPr>
      </w:pPr>
    </w:p>
    <w:p w:rsidR="00FC0EBF" w:rsidRPr="00561016" w:rsidRDefault="00FC0EBF" w:rsidP="00561016">
      <w:pPr>
        <w:pStyle w:val="Sinespaciado"/>
        <w:jc w:val="both"/>
        <w:rPr>
          <w:rFonts w:ascii="Arial" w:hAnsi="Arial" w:cs="Arial"/>
          <w:color w:val="000000" w:themeColor="text1"/>
          <w:sz w:val="24"/>
          <w:szCs w:val="24"/>
          <w:lang w:eastAsia="es-MX"/>
        </w:rPr>
      </w:pPr>
    </w:p>
    <w:p w:rsidR="00FC0EBF" w:rsidRPr="00561016" w:rsidRDefault="00FC0EBF" w:rsidP="00561016">
      <w:pPr>
        <w:pStyle w:val="Sinespaciado"/>
        <w:jc w:val="both"/>
        <w:rPr>
          <w:rFonts w:ascii="Arial" w:hAnsi="Arial" w:cs="Arial"/>
          <w:color w:val="000000" w:themeColor="text1"/>
          <w:sz w:val="24"/>
          <w:szCs w:val="24"/>
          <w:lang w:eastAsia="es-MX"/>
        </w:rPr>
      </w:pPr>
    </w:p>
    <w:p w:rsidR="00FA6F10" w:rsidRPr="00561016" w:rsidRDefault="00FA6F10" w:rsidP="00561016">
      <w:pPr>
        <w:pStyle w:val="Sinespaciado"/>
        <w:jc w:val="both"/>
        <w:rPr>
          <w:rFonts w:ascii="Arial" w:hAnsi="Arial" w:cs="Arial"/>
          <w:color w:val="000000" w:themeColor="text1"/>
          <w:sz w:val="36"/>
          <w:szCs w:val="36"/>
          <w:lang w:eastAsia="es-MX"/>
        </w:rPr>
      </w:pPr>
      <w:r w:rsidRPr="00561016">
        <w:rPr>
          <w:rFonts w:ascii="Arial" w:hAnsi="Arial" w:cs="Arial"/>
          <w:color w:val="000000" w:themeColor="text1"/>
          <w:sz w:val="36"/>
          <w:szCs w:val="36"/>
          <w:lang w:eastAsia="es-MX"/>
        </w:rPr>
        <w:t>La economía no es miel sobre hojuelas</w:t>
      </w:r>
    </w:p>
    <w:p w:rsidR="00FA6F10" w:rsidRPr="00561016" w:rsidRDefault="00FA6F10" w:rsidP="00561016">
      <w:pPr>
        <w:pStyle w:val="Sinespaciado"/>
        <w:jc w:val="both"/>
        <w:rPr>
          <w:rFonts w:ascii="Arial" w:hAnsi="Arial" w:cs="Arial"/>
          <w:color w:val="000000" w:themeColor="text1"/>
          <w:sz w:val="24"/>
          <w:szCs w:val="24"/>
          <w:lang w:eastAsia="es-MX"/>
        </w:rPr>
      </w:pPr>
    </w:p>
    <w:p w:rsidR="00FA6F10" w:rsidRPr="00561016" w:rsidRDefault="00727A2F" w:rsidP="00561016">
      <w:pPr>
        <w:pStyle w:val="Sinespaciado"/>
        <w:jc w:val="both"/>
        <w:rPr>
          <w:rFonts w:ascii="Arial" w:hAnsi="Arial" w:cs="Arial"/>
          <w:color w:val="000000" w:themeColor="text1"/>
          <w:sz w:val="28"/>
          <w:szCs w:val="28"/>
          <w:lang w:eastAsia="es-MX"/>
        </w:rPr>
      </w:pPr>
      <w:r w:rsidRPr="00561016">
        <w:rPr>
          <w:rFonts w:ascii="Arial" w:hAnsi="Arial" w:cs="Arial"/>
          <w:color w:val="000000" w:themeColor="text1"/>
          <w:sz w:val="28"/>
          <w:szCs w:val="28"/>
          <w:lang w:eastAsia="es-MX"/>
        </w:rPr>
        <w:t xml:space="preserve">* </w:t>
      </w:r>
      <w:r w:rsidR="00FA6F10" w:rsidRPr="00561016">
        <w:rPr>
          <w:rFonts w:ascii="Arial" w:hAnsi="Arial" w:cs="Arial"/>
          <w:color w:val="000000" w:themeColor="text1"/>
          <w:sz w:val="28"/>
          <w:szCs w:val="28"/>
          <w:lang w:eastAsia="es-MX"/>
        </w:rPr>
        <w:t xml:space="preserve">Alarmas encendidas </w:t>
      </w:r>
    </w:p>
    <w:p w:rsidR="00FA6F10" w:rsidRPr="00561016" w:rsidRDefault="00727A2F" w:rsidP="00561016">
      <w:pPr>
        <w:pStyle w:val="Sinespaciado"/>
        <w:jc w:val="both"/>
        <w:rPr>
          <w:rFonts w:ascii="Arial" w:hAnsi="Arial" w:cs="Arial"/>
          <w:color w:val="000000" w:themeColor="text1"/>
          <w:sz w:val="28"/>
          <w:szCs w:val="28"/>
          <w:lang w:eastAsia="es-MX"/>
        </w:rPr>
      </w:pPr>
      <w:r w:rsidRPr="00561016">
        <w:rPr>
          <w:rFonts w:ascii="Arial" w:hAnsi="Arial" w:cs="Arial"/>
          <w:color w:val="000000" w:themeColor="text1"/>
          <w:sz w:val="28"/>
          <w:szCs w:val="28"/>
          <w:lang w:eastAsia="es-MX"/>
        </w:rPr>
        <w:t xml:space="preserve">* </w:t>
      </w:r>
      <w:r w:rsidR="00FA6F10" w:rsidRPr="00561016">
        <w:rPr>
          <w:rFonts w:ascii="Arial" w:hAnsi="Arial" w:cs="Arial"/>
          <w:color w:val="000000" w:themeColor="text1"/>
          <w:sz w:val="28"/>
          <w:szCs w:val="28"/>
          <w:lang w:eastAsia="es-MX"/>
        </w:rPr>
        <w:t xml:space="preserve">Agresiones de </w:t>
      </w:r>
      <w:r w:rsidRPr="00561016">
        <w:rPr>
          <w:rFonts w:ascii="Arial" w:hAnsi="Arial" w:cs="Arial"/>
          <w:color w:val="000000" w:themeColor="text1"/>
          <w:sz w:val="28"/>
          <w:szCs w:val="28"/>
          <w:lang w:eastAsia="es-MX"/>
        </w:rPr>
        <w:t xml:space="preserve">la </w:t>
      </w:r>
      <w:r w:rsidR="00FA6F10" w:rsidRPr="00561016">
        <w:rPr>
          <w:rFonts w:ascii="Arial" w:hAnsi="Arial" w:cs="Arial"/>
          <w:color w:val="000000" w:themeColor="text1"/>
          <w:sz w:val="28"/>
          <w:szCs w:val="28"/>
          <w:lang w:eastAsia="es-MX"/>
        </w:rPr>
        <w:t>GN</w:t>
      </w:r>
    </w:p>
    <w:p w:rsidR="00FA6F10" w:rsidRPr="00561016" w:rsidRDefault="00FA6F10" w:rsidP="00561016">
      <w:pPr>
        <w:pStyle w:val="Sinespaciado"/>
        <w:jc w:val="both"/>
        <w:rPr>
          <w:rFonts w:ascii="Arial" w:hAnsi="Arial" w:cs="Arial"/>
          <w:color w:val="000000" w:themeColor="text1"/>
          <w:sz w:val="24"/>
          <w:szCs w:val="24"/>
          <w:lang w:eastAsia="es-MX"/>
        </w:rPr>
      </w:pPr>
    </w:p>
    <w:p w:rsidR="00727A2F" w:rsidRPr="00561016" w:rsidRDefault="00727A2F" w:rsidP="00561016">
      <w:pPr>
        <w:pStyle w:val="Sinespaciado"/>
        <w:jc w:val="both"/>
        <w:rPr>
          <w:rFonts w:ascii="Arial" w:hAnsi="Arial" w:cs="Arial"/>
          <w:color w:val="000000" w:themeColor="text1"/>
          <w:sz w:val="24"/>
          <w:szCs w:val="24"/>
          <w:lang w:eastAsia="es-MX"/>
        </w:rPr>
      </w:pPr>
      <w:r w:rsidRPr="00561016">
        <w:rPr>
          <w:rFonts w:ascii="Arial" w:hAnsi="Arial" w:cs="Arial"/>
          <w:b/>
          <w:color w:val="000000" w:themeColor="text1"/>
          <w:sz w:val="24"/>
          <w:szCs w:val="24"/>
          <w:lang w:eastAsia="es-MX"/>
        </w:rPr>
        <w:t xml:space="preserve">Francisco Gómez Maza </w:t>
      </w:r>
      <w:r w:rsidRPr="00561016">
        <w:rPr>
          <w:rFonts w:ascii="Arial" w:hAnsi="Arial" w:cs="Arial"/>
          <w:color w:val="000000" w:themeColor="text1"/>
          <w:sz w:val="24"/>
          <w:szCs w:val="24"/>
          <w:lang w:eastAsia="es-MX"/>
        </w:rPr>
        <w:t>/ Análisis a fondo:</w:t>
      </w:r>
    </w:p>
    <w:p w:rsidR="00727A2F" w:rsidRPr="00561016" w:rsidRDefault="00727A2F" w:rsidP="00561016">
      <w:pPr>
        <w:spacing w:after="0" w:line="240" w:lineRule="auto"/>
        <w:jc w:val="both"/>
        <w:rPr>
          <w:rFonts w:ascii="Arial" w:hAnsi="Arial" w:cs="Arial"/>
          <w:color w:val="000000" w:themeColor="text1"/>
          <w:sz w:val="20"/>
          <w:szCs w:val="20"/>
        </w:rPr>
      </w:pPr>
      <w:r w:rsidRPr="00561016">
        <w:rPr>
          <w:rFonts w:ascii="Arial" w:hAnsi="Arial" w:cs="Arial"/>
          <w:color w:val="000000" w:themeColor="text1"/>
          <w:sz w:val="20"/>
          <w:szCs w:val="20"/>
        </w:rPr>
        <w:t>analisisafondo@gmail.com</w:t>
      </w:r>
    </w:p>
    <w:p w:rsidR="00727A2F" w:rsidRPr="00561016" w:rsidRDefault="00727A2F" w:rsidP="00561016">
      <w:pPr>
        <w:pStyle w:val="Sinespaciado"/>
        <w:jc w:val="both"/>
        <w:rPr>
          <w:rFonts w:ascii="Arial" w:hAnsi="Arial" w:cs="Arial"/>
          <w:color w:val="000000" w:themeColor="text1"/>
          <w:sz w:val="24"/>
          <w:szCs w:val="24"/>
          <w:lang w:eastAsia="es-MX"/>
        </w:rPr>
      </w:pPr>
    </w:p>
    <w:p w:rsidR="007E7115" w:rsidRPr="00561016" w:rsidRDefault="00B26122" w:rsidP="00561016">
      <w:pPr>
        <w:pStyle w:val="Sinespaciado"/>
        <w:jc w:val="both"/>
        <w:rPr>
          <w:rFonts w:ascii="Arial" w:hAnsi="Arial" w:cs="Arial"/>
          <w:color w:val="000000" w:themeColor="text1"/>
          <w:sz w:val="24"/>
          <w:szCs w:val="24"/>
          <w:lang w:eastAsia="es-MX"/>
        </w:rPr>
      </w:pPr>
      <w:r w:rsidRPr="00561016">
        <w:rPr>
          <w:rFonts w:ascii="Arial" w:hAnsi="Arial" w:cs="Arial"/>
          <w:color w:val="000000" w:themeColor="text1"/>
          <w:sz w:val="24"/>
          <w:szCs w:val="24"/>
          <w:lang w:eastAsia="es-MX"/>
        </w:rPr>
        <w:t xml:space="preserve">Descensos y caídas significativas en </w:t>
      </w:r>
      <w:r w:rsidR="007E7115" w:rsidRPr="00561016">
        <w:rPr>
          <w:rFonts w:ascii="Arial" w:hAnsi="Arial" w:cs="Arial"/>
          <w:color w:val="000000" w:themeColor="text1"/>
          <w:sz w:val="24"/>
          <w:szCs w:val="24"/>
          <w:lang w:eastAsia="es-MX"/>
        </w:rPr>
        <w:t>variables económicas</w:t>
      </w:r>
      <w:r w:rsidR="00C2140F" w:rsidRPr="00561016">
        <w:rPr>
          <w:rFonts w:ascii="Arial" w:hAnsi="Arial" w:cs="Arial"/>
          <w:color w:val="000000" w:themeColor="text1"/>
          <w:sz w:val="24"/>
          <w:szCs w:val="24"/>
          <w:lang w:eastAsia="es-MX"/>
        </w:rPr>
        <w:t xml:space="preserve"> importantes</w:t>
      </w:r>
      <w:r w:rsidR="007E7115" w:rsidRPr="00561016">
        <w:rPr>
          <w:rFonts w:ascii="Arial" w:hAnsi="Arial" w:cs="Arial"/>
          <w:color w:val="000000" w:themeColor="text1"/>
          <w:sz w:val="24"/>
          <w:szCs w:val="24"/>
          <w:lang w:eastAsia="es-MX"/>
        </w:rPr>
        <w:t xml:space="preserve"> empezaron a indicar que, en la economía, no todo marcha </w:t>
      </w:r>
      <w:r w:rsidR="00C2140F" w:rsidRPr="00561016">
        <w:rPr>
          <w:rFonts w:ascii="Arial" w:hAnsi="Arial" w:cs="Arial"/>
          <w:color w:val="000000" w:themeColor="text1"/>
          <w:sz w:val="24"/>
          <w:szCs w:val="24"/>
          <w:lang w:eastAsia="es-MX"/>
        </w:rPr>
        <w:t>como quisiéramos; que hay cuestiones que comenzaron a hacer agua.</w:t>
      </w:r>
      <w:r w:rsidR="002470F9" w:rsidRPr="00561016">
        <w:rPr>
          <w:rFonts w:ascii="Arial" w:hAnsi="Arial" w:cs="Arial"/>
          <w:color w:val="000000" w:themeColor="text1"/>
          <w:sz w:val="24"/>
          <w:szCs w:val="24"/>
          <w:lang w:eastAsia="es-MX"/>
        </w:rPr>
        <w:t xml:space="preserve"> Que invitan a tener los ojos puestos en la realidad para cambiar lo que haya que cambiar en la estrategia.</w:t>
      </w:r>
    </w:p>
    <w:p w:rsidR="007E7115" w:rsidRPr="00561016" w:rsidRDefault="00C2140F" w:rsidP="00561016">
      <w:pPr>
        <w:pStyle w:val="Sinespaciado"/>
        <w:ind w:firstLine="708"/>
        <w:jc w:val="both"/>
        <w:rPr>
          <w:rFonts w:ascii="Arial" w:hAnsi="Arial" w:cs="Arial"/>
          <w:color w:val="000000" w:themeColor="text1"/>
          <w:sz w:val="24"/>
          <w:szCs w:val="24"/>
          <w:lang w:eastAsia="es-MX"/>
        </w:rPr>
      </w:pPr>
      <w:r w:rsidRPr="00561016">
        <w:rPr>
          <w:rFonts w:ascii="Arial" w:hAnsi="Arial" w:cs="Arial"/>
          <w:color w:val="000000" w:themeColor="text1"/>
          <w:sz w:val="24"/>
          <w:szCs w:val="24"/>
          <w:lang w:eastAsia="es-MX"/>
        </w:rPr>
        <w:t>Claro que, s</w:t>
      </w:r>
      <w:r w:rsidR="00B26122" w:rsidRPr="00561016">
        <w:rPr>
          <w:rFonts w:ascii="Arial" w:hAnsi="Arial" w:cs="Arial"/>
          <w:color w:val="000000" w:themeColor="text1"/>
          <w:sz w:val="24"/>
          <w:szCs w:val="24"/>
          <w:lang w:eastAsia="es-MX"/>
        </w:rPr>
        <w:t>i se considerase</w:t>
      </w:r>
      <w:r w:rsidR="001F7AD1" w:rsidRPr="00561016">
        <w:rPr>
          <w:rFonts w:ascii="Arial" w:hAnsi="Arial" w:cs="Arial"/>
          <w:color w:val="000000" w:themeColor="text1"/>
          <w:sz w:val="24"/>
          <w:szCs w:val="24"/>
          <w:lang w:eastAsia="es-MX"/>
        </w:rPr>
        <w:t xml:space="preserve">n las cifras anuales del comportamiento de la </w:t>
      </w:r>
      <w:proofErr w:type="gramStart"/>
      <w:r w:rsidR="001F7AD1" w:rsidRPr="00561016">
        <w:rPr>
          <w:rFonts w:ascii="Arial" w:hAnsi="Arial" w:cs="Arial"/>
          <w:color w:val="000000" w:themeColor="text1"/>
          <w:sz w:val="24"/>
          <w:szCs w:val="24"/>
          <w:lang w:eastAsia="es-MX"/>
        </w:rPr>
        <w:t>economía</w:t>
      </w:r>
      <w:proofErr w:type="gramEnd"/>
      <w:r w:rsidR="001F7AD1" w:rsidRPr="00561016">
        <w:rPr>
          <w:rFonts w:ascii="Arial" w:hAnsi="Arial" w:cs="Arial"/>
          <w:color w:val="000000" w:themeColor="text1"/>
          <w:sz w:val="24"/>
          <w:szCs w:val="24"/>
          <w:lang w:eastAsia="es-MX"/>
        </w:rPr>
        <w:t xml:space="preserve">, podríamos concluir </w:t>
      </w:r>
      <w:r w:rsidR="00B26122" w:rsidRPr="00561016">
        <w:rPr>
          <w:rFonts w:ascii="Arial" w:hAnsi="Arial" w:cs="Arial"/>
          <w:color w:val="000000" w:themeColor="text1"/>
          <w:sz w:val="24"/>
          <w:szCs w:val="24"/>
          <w:lang w:eastAsia="es-MX"/>
        </w:rPr>
        <w:t xml:space="preserve">que </w:t>
      </w:r>
      <w:r w:rsidR="002470F9" w:rsidRPr="00561016">
        <w:rPr>
          <w:rFonts w:ascii="Arial" w:hAnsi="Arial" w:cs="Arial"/>
          <w:color w:val="000000" w:themeColor="text1"/>
          <w:sz w:val="24"/>
          <w:szCs w:val="24"/>
          <w:lang w:eastAsia="es-MX"/>
        </w:rPr>
        <w:t>todo va</w:t>
      </w:r>
      <w:r w:rsidR="00B26122" w:rsidRPr="00561016">
        <w:rPr>
          <w:rFonts w:ascii="Arial" w:hAnsi="Arial" w:cs="Arial"/>
          <w:color w:val="000000" w:themeColor="text1"/>
          <w:sz w:val="24"/>
          <w:szCs w:val="24"/>
          <w:lang w:eastAsia="es-MX"/>
        </w:rPr>
        <w:t xml:space="preserve"> bien.</w:t>
      </w:r>
      <w:r w:rsidR="002470F9" w:rsidRPr="00561016">
        <w:rPr>
          <w:rFonts w:ascii="Arial" w:hAnsi="Arial" w:cs="Arial"/>
          <w:color w:val="000000" w:themeColor="text1"/>
          <w:sz w:val="24"/>
          <w:szCs w:val="24"/>
          <w:lang w:eastAsia="es-MX"/>
        </w:rPr>
        <w:t xml:space="preserve"> Pero esto podría ser un autoengaño. La mayoría de la población aún no sale del marasmo en el que la mantuvo el neoliberalismo.</w:t>
      </w:r>
      <w:r w:rsidR="00B26122" w:rsidRPr="00561016">
        <w:rPr>
          <w:rFonts w:ascii="Arial" w:hAnsi="Arial" w:cs="Arial"/>
          <w:color w:val="000000" w:themeColor="text1"/>
          <w:sz w:val="24"/>
          <w:szCs w:val="24"/>
          <w:lang w:eastAsia="es-MX"/>
        </w:rPr>
        <w:t xml:space="preserve"> </w:t>
      </w:r>
    </w:p>
    <w:p w:rsidR="00B26122" w:rsidRPr="00561016" w:rsidRDefault="007E7115" w:rsidP="00561016">
      <w:pPr>
        <w:pStyle w:val="Sinespaciado"/>
        <w:ind w:firstLine="708"/>
        <w:jc w:val="both"/>
        <w:rPr>
          <w:rFonts w:ascii="Arial" w:hAnsi="Arial" w:cs="Arial"/>
          <w:color w:val="000000" w:themeColor="text1"/>
          <w:sz w:val="24"/>
          <w:szCs w:val="24"/>
          <w:lang w:eastAsia="es-MX"/>
        </w:rPr>
      </w:pPr>
      <w:r w:rsidRPr="00561016">
        <w:rPr>
          <w:rFonts w:ascii="Arial" w:hAnsi="Arial" w:cs="Arial"/>
          <w:color w:val="000000" w:themeColor="text1"/>
          <w:sz w:val="24"/>
          <w:szCs w:val="24"/>
          <w:lang w:eastAsia="es-MX"/>
        </w:rPr>
        <w:t>E</w:t>
      </w:r>
      <w:r w:rsidR="00B26122" w:rsidRPr="00561016">
        <w:rPr>
          <w:rFonts w:ascii="Arial" w:hAnsi="Arial" w:cs="Arial"/>
          <w:color w:val="000000" w:themeColor="text1"/>
          <w:sz w:val="24"/>
          <w:szCs w:val="24"/>
          <w:lang w:eastAsia="es-MX"/>
        </w:rPr>
        <w:t>n junio</w:t>
      </w:r>
      <w:r w:rsidR="002470F9" w:rsidRPr="00561016">
        <w:rPr>
          <w:rFonts w:ascii="Arial" w:hAnsi="Arial" w:cs="Arial"/>
          <w:color w:val="000000" w:themeColor="text1"/>
          <w:sz w:val="24"/>
          <w:szCs w:val="24"/>
          <w:lang w:eastAsia="es-MX"/>
        </w:rPr>
        <w:t xml:space="preserve"> pasado</w:t>
      </w:r>
      <w:r w:rsidR="00B26122" w:rsidRPr="00561016">
        <w:rPr>
          <w:rFonts w:ascii="Arial" w:hAnsi="Arial" w:cs="Arial"/>
          <w:color w:val="000000" w:themeColor="text1"/>
          <w:sz w:val="24"/>
          <w:szCs w:val="24"/>
          <w:lang w:eastAsia="es-MX"/>
        </w:rPr>
        <w:t>, la inversión fija bruta, el consumo privado y el consumo de bienes importados, sufrieron caídas preocupantes.</w:t>
      </w:r>
      <w:r w:rsidR="00585BC9" w:rsidRPr="00561016">
        <w:rPr>
          <w:rFonts w:ascii="Arial" w:hAnsi="Arial" w:cs="Arial"/>
          <w:color w:val="000000" w:themeColor="text1"/>
          <w:sz w:val="24"/>
          <w:szCs w:val="24"/>
          <w:lang w:eastAsia="es-MX"/>
        </w:rPr>
        <w:t xml:space="preserve"> Hablo del mes de junio. La mitad del año.</w:t>
      </w:r>
    </w:p>
    <w:p w:rsidR="007E7115" w:rsidRPr="00561016" w:rsidRDefault="007E7115" w:rsidP="00561016">
      <w:pPr>
        <w:pStyle w:val="Sinespaciado"/>
        <w:ind w:firstLine="708"/>
        <w:jc w:val="both"/>
        <w:rPr>
          <w:rFonts w:ascii="Arial" w:hAnsi="Arial" w:cs="Arial"/>
          <w:color w:val="000000" w:themeColor="text1"/>
          <w:sz w:val="24"/>
          <w:szCs w:val="24"/>
          <w:lang w:eastAsia="es-MX"/>
        </w:rPr>
      </w:pPr>
      <w:r w:rsidRPr="00561016">
        <w:rPr>
          <w:rFonts w:ascii="Arial" w:hAnsi="Arial" w:cs="Arial"/>
          <w:color w:val="000000" w:themeColor="text1"/>
          <w:sz w:val="24"/>
          <w:szCs w:val="24"/>
          <w:lang w:eastAsia="es-MX"/>
        </w:rPr>
        <w:t xml:space="preserve">Durante el mes de junio con relación a mayo, la </w:t>
      </w:r>
      <w:r w:rsidR="00FC0EBF" w:rsidRPr="00561016">
        <w:rPr>
          <w:rFonts w:ascii="Arial" w:hAnsi="Arial" w:cs="Arial"/>
          <w:color w:val="000000" w:themeColor="text1"/>
          <w:sz w:val="24"/>
          <w:szCs w:val="24"/>
          <w:lang w:eastAsia="es-MX"/>
        </w:rPr>
        <w:t>i</w:t>
      </w:r>
      <w:r w:rsidR="00157780" w:rsidRPr="00561016">
        <w:rPr>
          <w:rFonts w:ascii="Arial" w:hAnsi="Arial" w:cs="Arial"/>
          <w:color w:val="000000" w:themeColor="text1"/>
          <w:sz w:val="24"/>
          <w:szCs w:val="24"/>
          <w:lang w:eastAsia="es-MX"/>
        </w:rPr>
        <w:t xml:space="preserve">nversión </w:t>
      </w:r>
      <w:r w:rsidR="00FC0EBF" w:rsidRPr="00561016">
        <w:rPr>
          <w:rFonts w:ascii="Arial" w:hAnsi="Arial" w:cs="Arial"/>
          <w:color w:val="000000" w:themeColor="text1"/>
          <w:sz w:val="24"/>
          <w:szCs w:val="24"/>
          <w:lang w:eastAsia="es-MX"/>
        </w:rPr>
        <w:t>f</w:t>
      </w:r>
      <w:r w:rsidR="00157780" w:rsidRPr="00561016">
        <w:rPr>
          <w:rFonts w:ascii="Arial" w:hAnsi="Arial" w:cs="Arial"/>
          <w:color w:val="000000" w:themeColor="text1"/>
          <w:sz w:val="24"/>
          <w:szCs w:val="24"/>
          <w:lang w:eastAsia="es-MX"/>
        </w:rPr>
        <w:t xml:space="preserve">ija </w:t>
      </w:r>
      <w:r w:rsidR="00FC0EBF" w:rsidRPr="00561016">
        <w:rPr>
          <w:rFonts w:ascii="Arial" w:hAnsi="Arial" w:cs="Arial"/>
          <w:color w:val="000000" w:themeColor="text1"/>
          <w:sz w:val="24"/>
          <w:szCs w:val="24"/>
          <w:lang w:eastAsia="es-MX"/>
        </w:rPr>
        <w:t>b</w:t>
      </w:r>
      <w:r w:rsidR="00157780" w:rsidRPr="00561016">
        <w:rPr>
          <w:rFonts w:ascii="Arial" w:hAnsi="Arial" w:cs="Arial"/>
          <w:color w:val="000000" w:themeColor="text1"/>
          <w:sz w:val="24"/>
          <w:szCs w:val="24"/>
          <w:lang w:eastAsia="es-MX"/>
        </w:rPr>
        <w:t xml:space="preserve">ruta, que representa los gastos realizados en </w:t>
      </w:r>
      <w:r w:rsidR="00C2140F" w:rsidRPr="00561016">
        <w:rPr>
          <w:rFonts w:ascii="Arial" w:hAnsi="Arial" w:cs="Arial"/>
          <w:color w:val="000000" w:themeColor="text1"/>
          <w:sz w:val="24"/>
          <w:szCs w:val="24"/>
          <w:lang w:eastAsia="es-MX"/>
        </w:rPr>
        <w:t xml:space="preserve">la actividad de la </w:t>
      </w:r>
      <w:r w:rsidR="00FC0EBF" w:rsidRPr="00561016">
        <w:rPr>
          <w:rFonts w:ascii="Arial" w:hAnsi="Arial" w:cs="Arial"/>
          <w:color w:val="000000" w:themeColor="text1"/>
          <w:sz w:val="24"/>
          <w:szCs w:val="24"/>
          <w:lang w:eastAsia="es-MX"/>
        </w:rPr>
        <w:t>c</w:t>
      </w:r>
      <w:r w:rsidR="00157780" w:rsidRPr="00561016">
        <w:rPr>
          <w:rFonts w:ascii="Arial" w:hAnsi="Arial" w:cs="Arial"/>
          <w:color w:val="000000" w:themeColor="text1"/>
          <w:sz w:val="24"/>
          <w:szCs w:val="24"/>
          <w:lang w:eastAsia="es-MX"/>
        </w:rPr>
        <w:t xml:space="preserve">onstrucción y en </w:t>
      </w:r>
      <w:r w:rsidR="00FC0EBF" w:rsidRPr="00561016">
        <w:rPr>
          <w:rFonts w:ascii="Arial" w:hAnsi="Arial" w:cs="Arial"/>
          <w:color w:val="000000" w:themeColor="text1"/>
          <w:sz w:val="24"/>
          <w:szCs w:val="24"/>
          <w:lang w:eastAsia="es-MX"/>
        </w:rPr>
        <w:t>m</w:t>
      </w:r>
      <w:r w:rsidR="00157780" w:rsidRPr="00561016">
        <w:rPr>
          <w:rFonts w:ascii="Arial" w:hAnsi="Arial" w:cs="Arial"/>
          <w:color w:val="000000" w:themeColor="text1"/>
          <w:sz w:val="24"/>
          <w:szCs w:val="24"/>
          <w:lang w:eastAsia="es-MX"/>
        </w:rPr>
        <w:t xml:space="preserve">aquinaria y </w:t>
      </w:r>
      <w:r w:rsidR="00FC0EBF" w:rsidRPr="00561016">
        <w:rPr>
          <w:rFonts w:ascii="Arial" w:hAnsi="Arial" w:cs="Arial"/>
          <w:color w:val="000000" w:themeColor="text1"/>
          <w:sz w:val="24"/>
          <w:szCs w:val="24"/>
          <w:lang w:eastAsia="es-MX"/>
        </w:rPr>
        <w:t>e</w:t>
      </w:r>
      <w:r w:rsidR="00157780" w:rsidRPr="00561016">
        <w:rPr>
          <w:rFonts w:ascii="Arial" w:hAnsi="Arial" w:cs="Arial"/>
          <w:color w:val="000000" w:themeColor="text1"/>
          <w:sz w:val="24"/>
          <w:szCs w:val="24"/>
          <w:lang w:eastAsia="es-MX"/>
        </w:rPr>
        <w:t>quipo de origen nacional e importado</w:t>
      </w:r>
      <w:r w:rsidRPr="00561016">
        <w:rPr>
          <w:rFonts w:ascii="Arial" w:hAnsi="Arial" w:cs="Arial"/>
          <w:color w:val="000000" w:themeColor="text1"/>
          <w:sz w:val="24"/>
          <w:szCs w:val="24"/>
          <w:lang w:eastAsia="es-MX"/>
        </w:rPr>
        <w:t>,</w:t>
      </w:r>
      <w:r w:rsidR="00157780" w:rsidRPr="00561016">
        <w:rPr>
          <w:rFonts w:ascii="Arial" w:hAnsi="Arial" w:cs="Arial"/>
          <w:color w:val="000000" w:themeColor="text1"/>
          <w:sz w:val="24"/>
          <w:szCs w:val="24"/>
          <w:lang w:eastAsia="es-MX"/>
        </w:rPr>
        <w:t xml:space="preserve"> registró una disminución</w:t>
      </w:r>
      <w:r w:rsidRPr="00561016">
        <w:rPr>
          <w:rFonts w:ascii="Arial" w:hAnsi="Arial" w:cs="Arial"/>
          <w:color w:val="000000" w:themeColor="text1"/>
          <w:sz w:val="24"/>
          <w:szCs w:val="24"/>
          <w:lang w:eastAsia="es-MX"/>
        </w:rPr>
        <w:t>,</w:t>
      </w:r>
      <w:r w:rsidR="00157780" w:rsidRPr="00561016">
        <w:rPr>
          <w:rFonts w:ascii="Arial" w:hAnsi="Arial" w:cs="Arial"/>
          <w:color w:val="000000" w:themeColor="text1"/>
          <w:sz w:val="24"/>
          <w:szCs w:val="24"/>
          <w:lang w:eastAsia="es-MX"/>
        </w:rPr>
        <w:t xml:space="preserve"> en términos reales</w:t>
      </w:r>
      <w:r w:rsidRPr="00561016">
        <w:rPr>
          <w:rFonts w:ascii="Arial" w:hAnsi="Arial" w:cs="Arial"/>
          <w:color w:val="000000" w:themeColor="text1"/>
          <w:sz w:val="24"/>
          <w:szCs w:val="24"/>
          <w:lang w:eastAsia="es-MX"/>
        </w:rPr>
        <w:t>,</w:t>
      </w:r>
      <w:r w:rsidR="00157780" w:rsidRPr="00561016">
        <w:rPr>
          <w:rFonts w:ascii="Arial" w:hAnsi="Arial" w:cs="Arial"/>
          <w:color w:val="000000" w:themeColor="text1"/>
          <w:sz w:val="24"/>
          <w:szCs w:val="24"/>
          <w:lang w:eastAsia="es-MX"/>
        </w:rPr>
        <w:t xml:space="preserve"> de 1.8%.</w:t>
      </w:r>
    </w:p>
    <w:p w:rsidR="00157780" w:rsidRPr="00561016" w:rsidRDefault="005B7F32" w:rsidP="00561016">
      <w:pPr>
        <w:pStyle w:val="Sinespaciado"/>
        <w:ind w:firstLine="708"/>
        <w:jc w:val="both"/>
        <w:rPr>
          <w:rFonts w:ascii="Arial" w:hAnsi="Arial" w:cs="Arial"/>
          <w:color w:val="000000" w:themeColor="text1"/>
          <w:sz w:val="24"/>
          <w:szCs w:val="24"/>
          <w:lang w:eastAsia="es-MX"/>
        </w:rPr>
      </w:pPr>
      <w:r w:rsidRPr="00561016">
        <w:rPr>
          <w:rFonts w:ascii="Arial" w:hAnsi="Arial" w:cs="Arial"/>
          <w:color w:val="000000" w:themeColor="text1"/>
          <w:sz w:val="24"/>
          <w:szCs w:val="24"/>
          <w:lang w:eastAsia="es-MX"/>
        </w:rPr>
        <w:t>D</w:t>
      </w:r>
      <w:r w:rsidR="00C2140F" w:rsidRPr="00561016">
        <w:rPr>
          <w:rFonts w:ascii="Arial" w:hAnsi="Arial" w:cs="Arial"/>
          <w:color w:val="000000" w:themeColor="text1"/>
          <w:sz w:val="24"/>
          <w:szCs w:val="24"/>
          <w:lang w:eastAsia="es-MX"/>
        </w:rPr>
        <w:t xml:space="preserve">e acuerdo con los reportes del Instituto de </w:t>
      </w:r>
      <w:r w:rsidR="00124CE9" w:rsidRPr="00561016">
        <w:rPr>
          <w:rFonts w:ascii="Arial" w:hAnsi="Arial" w:cs="Arial"/>
          <w:color w:val="000000" w:themeColor="text1"/>
          <w:sz w:val="24"/>
          <w:szCs w:val="24"/>
          <w:lang w:eastAsia="es-MX"/>
        </w:rPr>
        <w:t>Estadística</w:t>
      </w:r>
      <w:r w:rsidR="00C2140F" w:rsidRPr="00561016">
        <w:rPr>
          <w:rFonts w:ascii="Arial" w:hAnsi="Arial" w:cs="Arial"/>
          <w:color w:val="000000" w:themeColor="text1"/>
          <w:sz w:val="24"/>
          <w:szCs w:val="24"/>
          <w:lang w:eastAsia="es-MX"/>
        </w:rPr>
        <w:t xml:space="preserve"> y Geografía, en junio l</w:t>
      </w:r>
      <w:r w:rsidR="00157780" w:rsidRPr="00561016">
        <w:rPr>
          <w:rFonts w:ascii="Arial" w:hAnsi="Arial" w:cs="Arial"/>
          <w:color w:val="000000" w:themeColor="text1"/>
          <w:sz w:val="24"/>
          <w:szCs w:val="24"/>
          <w:lang w:eastAsia="es-MX"/>
        </w:rPr>
        <w:t xml:space="preserve">os gastos efectuados en </w:t>
      </w:r>
      <w:r w:rsidR="00561016" w:rsidRPr="00561016">
        <w:rPr>
          <w:rFonts w:ascii="Arial" w:hAnsi="Arial" w:cs="Arial"/>
          <w:color w:val="000000" w:themeColor="text1"/>
          <w:sz w:val="24"/>
          <w:szCs w:val="24"/>
          <w:lang w:eastAsia="es-MX"/>
        </w:rPr>
        <w:t>c</w:t>
      </w:r>
      <w:r w:rsidR="00157780" w:rsidRPr="00561016">
        <w:rPr>
          <w:rFonts w:ascii="Arial" w:hAnsi="Arial" w:cs="Arial"/>
          <w:color w:val="000000" w:themeColor="text1"/>
          <w:sz w:val="24"/>
          <w:szCs w:val="24"/>
          <w:lang w:eastAsia="es-MX"/>
        </w:rPr>
        <w:t xml:space="preserve">onstrucción descendieron 2.9% y en </w:t>
      </w:r>
      <w:r w:rsidR="00561016" w:rsidRPr="00561016">
        <w:rPr>
          <w:rFonts w:ascii="Arial" w:hAnsi="Arial" w:cs="Arial"/>
          <w:color w:val="000000" w:themeColor="text1"/>
          <w:sz w:val="24"/>
          <w:szCs w:val="24"/>
          <w:lang w:eastAsia="es-MX"/>
        </w:rPr>
        <w:t>m</w:t>
      </w:r>
      <w:r w:rsidR="00157780" w:rsidRPr="00561016">
        <w:rPr>
          <w:rFonts w:ascii="Arial" w:hAnsi="Arial" w:cs="Arial"/>
          <w:color w:val="000000" w:themeColor="text1"/>
          <w:sz w:val="24"/>
          <w:szCs w:val="24"/>
          <w:lang w:eastAsia="es-MX"/>
        </w:rPr>
        <w:t xml:space="preserve">aquinaria y </w:t>
      </w:r>
      <w:r w:rsidR="00561016" w:rsidRPr="00561016">
        <w:rPr>
          <w:rFonts w:ascii="Arial" w:hAnsi="Arial" w:cs="Arial"/>
          <w:color w:val="000000" w:themeColor="text1"/>
          <w:sz w:val="24"/>
          <w:szCs w:val="24"/>
          <w:lang w:eastAsia="es-MX"/>
        </w:rPr>
        <w:t>e</w:t>
      </w:r>
      <w:r w:rsidR="00157780" w:rsidRPr="00561016">
        <w:rPr>
          <w:rFonts w:ascii="Arial" w:hAnsi="Arial" w:cs="Arial"/>
          <w:color w:val="000000" w:themeColor="text1"/>
          <w:sz w:val="24"/>
          <w:szCs w:val="24"/>
          <w:lang w:eastAsia="es-MX"/>
        </w:rPr>
        <w:t>quipo total</w:t>
      </w:r>
      <w:r w:rsidR="00C2140F" w:rsidRPr="00561016">
        <w:rPr>
          <w:rFonts w:ascii="Arial" w:hAnsi="Arial" w:cs="Arial"/>
          <w:color w:val="000000" w:themeColor="text1"/>
          <w:sz w:val="24"/>
          <w:szCs w:val="24"/>
          <w:lang w:eastAsia="es-MX"/>
        </w:rPr>
        <w:t xml:space="preserve">, </w:t>
      </w:r>
      <w:r w:rsidR="00157780" w:rsidRPr="00561016">
        <w:rPr>
          <w:rFonts w:ascii="Arial" w:hAnsi="Arial" w:cs="Arial"/>
          <w:color w:val="000000" w:themeColor="text1"/>
          <w:sz w:val="24"/>
          <w:szCs w:val="24"/>
          <w:lang w:eastAsia="es-MX"/>
        </w:rPr>
        <w:t>0.4%, según datos ajustados por estacionalidad.</w:t>
      </w:r>
    </w:p>
    <w:p w:rsidR="00157780" w:rsidRPr="00561016" w:rsidRDefault="00C2140F" w:rsidP="00561016">
      <w:pPr>
        <w:pStyle w:val="Sinespaciado"/>
        <w:ind w:firstLine="708"/>
        <w:jc w:val="both"/>
        <w:rPr>
          <w:rFonts w:ascii="Arial" w:hAnsi="Arial" w:cs="Arial"/>
          <w:color w:val="000000" w:themeColor="text1"/>
          <w:sz w:val="24"/>
          <w:szCs w:val="24"/>
          <w:lang w:eastAsia="es-MX"/>
        </w:rPr>
      </w:pPr>
      <w:r w:rsidRPr="00561016">
        <w:rPr>
          <w:rFonts w:ascii="Arial" w:hAnsi="Arial" w:cs="Arial"/>
          <w:color w:val="000000" w:themeColor="text1"/>
          <w:sz w:val="24"/>
          <w:szCs w:val="24"/>
          <w:lang w:eastAsia="es-MX"/>
        </w:rPr>
        <w:t>Sin embargo, los datos son positivos en su comparación anual:</w:t>
      </w:r>
      <w:r w:rsidR="00157780" w:rsidRPr="00561016">
        <w:rPr>
          <w:rFonts w:ascii="Arial" w:hAnsi="Arial" w:cs="Arial"/>
          <w:color w:val="000000" w:themeColor="text1"/>
          <w:sz w:val="24"/>
          <w:szCs w:val="24"/>
          <w:lang w:eastAsia="es-MX"/>
        </w:rPr>
        <w:t xml:space="preserve"> la </w:t>
      </w:r>
      <w:r w:rsidR="00561016" w:rsidRPr="00561016">
        <w:rPr>
          <w:rFonts w:ascii="Arial" w:hAnsi="Arial" w:cs="Arial"/>
          <w:color w:val="000000" w:themeColor="text1"/>
          <w:sz w:val="24"/>
          <w:szCs w:val="24"/>
          <w:lang w:eastAsia="es-MX"/>
        </w:rPr>
        <w:t>i</w:t>
      </w:r>
      <w:r w:rsidR="00157780" w:rsidRPr="00561016">
        <w:rPr>
          <w:rFonts w:ascii="Arial" w:hAnsi="Arial" w:cs="Arial"/>
          <w:color w:val="000000" w:themeColor="text1"/>
          <w:sz w:val="24"/>
          <w:szCs w:val="24"/>
          <w:lang w:eastAsia="es-MX"/>
        </w:rPr>
        <w:t xml:space="preserve">nversión </w:t>
      </w:r>
      <w:r w:rsidR="00561016" w:rsidRPr="00561016">
        <w:rPr>
          <w:rFonts w:ascii="Arial" w:hAnsi="Arial" w:cs="Arial"/>
          <w:color w:val="000000" w:themeColor="text1"/>
          <w:sz w:val="24"/>
          <w:szCs w:val="24"/>
          <w:lang w:eastAsia="es-MX"/>
        </w:rPr>
        <w:t>f</w:t>
      </w:r>
      <w:r w:rsidR="00157780" w:rsidRPr="00561016">
        <w:rPr>
          <w:rFonts w:ascii="Arial" w:hAnsi="Arial" w:cs="Arial"/>
          <w:color w:val="000000" w:themeColor="text1"/>
          <w:sz w:val="24"/>
          <w:szCs w:val="24"/>
          <w:lang w:eastAsia="es-MX"/>
        </w:rPr>
        <w:t xml:space="preserve">ija </w:t>
      </w:r>
      <w:r w:rsidR="00561016" w:rsidRPr="00561016">
        <w:rPr>
          <w:rFonts w:ascii="Arial" w:hAnsi="Arial" w:cs="Arial"/>
          <w:color w:val="000000" w:themeColor="text1"/>
          <w:sz w:val="24"/>
          <w:szCs w:val="24"/>
          <w:lang w:eastAsia="es-MX"/>
        </w:rPr>
        <w:t>b</w:t>
      </w:r>
      <w:r w:rsidR="00157780" w:rsidRPr="00561016">
        <w:rPr>
          <w:rFonts w:ascii="Arial" w:hAnsi="Arial" w:cs="Arial"/>
          <w:color w:val="000000" w:themeColor="text1"/>
          <w:sz w:val="24"/>
          <w:szCs w:val="24"/>
          <w:lang w:eastAsia="es-MX"/>
        </w:rPr>
        <w:t xml:space="preserve">ruta aumentó 16.9% en términos reales </w:t>
      </w:r>
      <w:r w:rsidRPr="00561016">
        <w:rPr>
          <w:rFonts w:ascii="Arial" w:hAnsi="Arial" w:cs="Arial"/>
          <w:color w:val="000000" w:themeColor="text1"/>
          <w:sz w:val="24"/>
          <w:szCs w:val="24"/>
          <w:lang w:eastAsia="es-MX"/>
        </w:rPr>
        <w:t>(junio)</w:t>
      </w:r>
      <w:r w:rsidR="00157780" w:rsidRPr="00561016">
        <w:rPr>
          <w:rFonts w:ascii="Arial" w:hAnsi="Arial" w:cs="Arial"/>
          <w:color w:val="000000" w:themeColor="text1"/>
          <w:sz w:val="24"/>
          <w:szCs w:val="24"/>
          <w:lang w:eastAsia="es-MX"/>
        </w:rPr>
        <w:t xml:space="preserve">. </w:t>
      </w:r>
      <w:r w:rsidRPr="00561016">
        <w:rPr>
          <w:rFonts w:ascii="Arial" w:hAnsi="Arial" w:cs="Arial"/>
          <w:color w:val="000000" w:themeColor="text1"/>
          <w:sz w:val="24"/>
          <w:szCs w:val="24"/>
          <w:lang w:eastAsia="es-MX"/>
        </w:rPr>
        <w:t>L</w:t>
      </w:r>
      <w:r w:rsidR="00157780" w:rsidRPr="00561016">
        <w:rPr>
          <w:rFonts w:ascii="Arial" w:hAnsi="Arial" w:cs="Arial"/>
          <w:color w:val="000000" w:themeColor="text1"/>
          <w:sz w:val="24"/>
          <w:szCs w:val="24"/>
          <w:lang w:eastAsia="es-MX"/>
        </w:rPr>
        <w:t xml:space="preserve">os gastos en </w:t>
      </w:r>
      <w:r w:rsidR="00561016" w:rsidRPr="00561016">
        <w:rPr>
          <w:rFonts w:ascii="Arial" w:hAnsi="Arial" w:cs="Arial"/>
          <w:color w:val="000000" w:themeColor="text1"/>
          <w:sz w:val="24"/>
          <w:szCs w:val="24"/>
          <w:lang w:eastAsia="es-MX"/>
        </w:rPr>
        <w:t>m</w:t>
      </w:r>
      <w:r w:rsidR="00157780" w:rsidRPr="00561016">
        <w:rPr>
          <w:rFonts w:ascii="Arial" w:hAnsi="Arial" w:cs="Arial"/>
          <w:color w:val="000000" w:themeColor="text1"/>
          <w:sz w:val="24"/>
          <w:szCs w:val="24"/>
          <w:lang w:eastAsia="es-MX"/>
        </w:rPr>
        <w:t xml:space="preserve">aquinaria y </w:t>
      </w:r>
      <w:r w:rsidR="00561016" w:rsidRPr="00561016">
        <w:rPr>
          <w:rFonts w:ascii="Arial" w:hAnsi="Arial" w:cs="Arial"/>
          <w:color w:val="000000" w:themeColor="text1"/>
          <w:sz w:val="24"/>
          <w:szCs w:val="24"/>
          <w:lang w:eastAsia="es-MX"/>
        </w:rPr>
        <w:t>e</w:t>
      </w:r>
      <w:r w:rsidR="00157780" w:rsidRPr="00561016">
        <w:rPr>
          <w:rFonts w:ascii="Arial" w:hAnsi="Arial" w:cs="Arial"/>
          <w:color w:val="000000" w:themeColor="text1"/>
          <w:sz w:val="24"/>
          <w:szCs w:val="24"/>
          <w:lang w:eastAsia="es-MX"/>
        </w:rPr>
        <w:t xml:space="preserve">quipo total crecieron 24.5% y en </w:t>
      </w:r>
      <w:r w:rsidR="00561016" w:rsidRPr="00561016">
        <w:rPr>
          <w:rFonts w:ascii="Arial" w:hAnsi="Arial" w:cs="Arial"/>
          <w:color w:val="000000" w:themeColor="text1"/>
          <w:sz w:val="24"/>
          <w:szCs w:val="24"/>
          <w:lang w:eastAsia="es-MX"/>
        </w:rPr>
        <w:t>c</w:t>
      </w:r>
      <w:r w:rsidR="00157780" w:rsidRPr="00561016">
        <w:rPr>
          <w:rFonts w:ascii="Arial" w:hAnsi="Arial" w:cs="Arial"/>
          <w:color w:val="000000" w:themeColor="text1"/>
          <w:sz w:val="24"/>
          <w:szCs w:val="24"/>
          <w:lang w:eastAsia="es-MX"/>
        </w:rPr>
        <w:t>onstrucción se incrementaron 12.2% con relación a los de igual mes de 2020.</w:t>
      </w:r>
    </w:p>
    <w:p w:rsidR="00157780" w:rsidRPr="00561016" w:rsidRDefault="005B7F32" w:rsidP="00561016">
      <w:pPr>
        <w:pStyle w:val="Sinespaciado"/>
        <w:ind w:firstLine="708"/>
        <w:jc w:val="both"/>
        <w:rPr>
          <w:rFonts w:ascii="Arial" w:hAnsi="Arial" w:cs="Arial"/>
          <w:color w:val="000000" w:themeColor="text1"/>
          <w:sz w:val="24"/>
          <w:szCs w:val="24"/>
          <w:lang w:eastAsia="es-MX"/>
        </w:rPr>
      </w:pPr>
      <w:r w:rsidRPr="00561016">
        <w:rPr>
          <w:rFonts w:ascii="Arial" w:hAnsi="Arial" w:cs="Arial"/>
          <w:color w:val="000000" w:themeColor="text1"/>
          <w:sz w:val="24"/>
          <w:szCs w:val="24"/>
          <w:lang w:eastAsia="es-MX"/>
        </w:rPr>
        <w:t>Con todo</w:t>
      </w:r>
      <w:r w:rsidR="00124CE9" w:rsidRPr="00561016">
        <w:rPr>
          <w:rFonts w:ascii="Arial" w:hAnsi="Arial" w:cs="Arial"/>
          <w:color w:val="000000" w:themeColor="text1"/>
          <w:sz w:val="24"/>
          <w:szCs w:val="24"/>
          <w:lang w:eastAsia="es-MX"/>
        </w:rPr>
        <w:t>, e</w:t>
      </w:r>
      <w:r w:rsidR="00157780" w:rsidRPr="00561016">
        <w:rPr>
          <w:rFonts w:ascii="Arial" w:hAnsi="Arial" w:cs="Arial"/>
          <w:color w:val="000000" w:themeColor="text1"/>
          <w:sz w:val="24"/>
          <w:szCs w:val="24"/>
          <w:lang w:eastAsia="es-MX"/>
        </w:rPr>
        <w:t>l Indicador Mensual del Consumo Privado</w:t>
      </w:r>
      <w:r w:rsidR="00124CE9" w:rsidRPr="00561016">
        <w:rPr>
          <w:rFonts w:ascii="Arial" w:hAnsi="Arial" w:cs="Arial"/>
          <w:color w:val="000000" w:themeColor="text1"/>
          <w:sz w:val="24"/>
          <w:szCs w:val="24"/>
          <w:lang w:eastAsia="es-MX"/>
        </w:rPr>
        <w:t>,</w:t>
      </w:r>
      <w:r w:rsidR="00157780" w:rsidRPr="00561016">
        <w:rPr>
          <w:rFonts w:ascii="Arial" w:hAnsi="Arial" w:cs="Arial"/>
          <w:color w:val="000000" w:themeColor="text1"/>
          <w:sz w:val="24"/>
          <w:szCs w:val="24"/>
          <w:lang w:eastAsia="es-MX"/>
        </w:rPr>
        <w:t xml:space="preserve"> en el Mercado Interior (IMCPMI)</w:t>
      </w:r>
      <w:r w:rsidR="00124CE9" w:rsidRPr="00561016">
        <w:rPr>
          <w:rFonts w:ascii="Arial" w:hAnsi="Arial" w:cs="Arial"/>
          <w:color w:val="000000" w:themeColor="text1"/>
          <w:sz w:val="24"/>
          <w:szCs w:val="24"/>
          <w:lang w:eastAsia="es-MX"/>
        </w:rPr>
        <w:t>,</w:t>
      </w:r>
      <w:r w:rsidR="00157780" w:rsidRPr="00561016">
        <w:rPr>
          <w:rFonts w:ascii="Arial" w:hAnsi="Arial" w:cs="Arial"/>
          <w:color w:val="000000" w:themeColor="text1"/>
          <w:sz w:val="24"/>
          <w:szCs w:val="24"/>
          <w:lang w:eastAsia="es-MX"/>
        </w:rPr>
        <w:t xml:space="preserve"> registró una disminución en términ</w:t>
      </w:r>
      <w:r w:rsidR="00124CE9" w:rsidRPr="00561016">
        <w:rPr>
          <w:rFonts w:ascii="Arial" w:hAnsi="Arial" w:cs="Arial"/>
          <w:color w:val="000000" w:themeColor="text1"/>
          <w:sz w:val="24"/>
          <w:szCs w:val="24"/>
          <w:lang w:eastAsia="es-MX"/>
        </w:rPr>
        <w:t xml:space="preserve">os reales de 0.8% durante junio </w:t>
      </w:r>
      <w:r w:rsidR="00157780" w:rsidRPr="00561016">
        <w:rPr>
          <w:rFonts w:ascii="Arial" w:hAnsi="Arial" w:cs="Arial"/>
          <w:color w:val="000000" w:themeColor="text1"/>
          <w:sz w:val="24"/>
          <w:szCs w:val="24"/>
          <w:lang w:eastAsia="es-MX"/>
        </w:rPr>
        <w:t>frente al mes inmediato anterior.</w:t>
      </w:r>
    </w:p>
    <w:p w:rsidR="00157780" w:rsidRPr="00561016" w:rsidRDefault="00124CE9" w:rsidP="00561016">
      <w:pPr>
        <w:pStyle w:val="Sinespaciado"/>
        <w:ind w:firstLine="708"/>
        <w:jc w:val="both"/>
        <w:rPr>
          <w:rFonts w:ascii="Arial" w:hAnsi="Arial" w:cs="Arial"/>
          <w:color w:val="000000" w:themeColor="text1"/>
          <w:sz w:val="24"/>
          <w:szCs w:val="24"/>
          <w:lang w:eastAsia="es-MX"/>
        </w:rPr>
      </w:pPr>
      <w:r w:rsidRPr="00561016">
        <w:rPr>
          <w:rFonts w:ascii="Arial" w:hAnsi="Arial" w:cs="Arial"/>
          <w:color w:val="000000" w:themeColor="text1"/>
          <w:sz w:val="24"/>
          <w:szCs w:val="24"/>
          <w:lang w:eastAsia="es-MX"/>
        </w:rPr>
        <w:t>E</w:t>
      </w:r>
      <w:r w:rsidR="00157780" w:rsidRPr="00561016">
        <w:rPr>
          <w:rFonts w:ascii="Arial" w:hAnsi="Arial" w:cs="Arial"/>
          <w:color w:val="000000" w:themeColor="text1"/>
          <w:sz w:val="24"/>
          <w:szCs w:val="24"/>
          <w:lang w:eastAsia="es-MX"/>
        </w:rPr>
        <w:t xml:space="preserve">l consumo en </w:t>
      </w:r>
      <w:r w:rsidR="00561016" w:rsidRPr="00561016">
        <w:rPr>
          <w:rFonts w:ascii="Arial" w:hAnsi="Arial" w:cs="Arial"/>
          <w:color w:val="000000" w:themeColor="text1"/>
          <w:sz w:val="24"/>
          <w:szCs w:val="24"/>
          <w:lang w:eastAsia="es-MX"/>
        </w:rPr>
        <w:t>b</w:t>
      </w:r>
      <w:r w:rsidR="00157780" w:rsidRPr="00561016">
        <w:rPr>
          <w:rFonts w:ascii="Arial" w:hAnsi="Arial" w:cs="Arial"/>
          <w:color w:val="000000" w:themeColor="text1"/>
          <w:sz w:val="24"/>
          <w:szCs w:val="24"/>
          <w:lang w:eastAsia="es-MX"/>
        </w:rPr>
        <w:t xml:space="preserve">ienes de origen importado se redujo 0.9% y en </w:t>
      </w:r>
      <w:r w:rsidR="00561016" w:rsidRPr="00561016">
        <w:rPr>
          <w:rFonts w:ascii="Arial" w:hAnsi="Arial" w:cs="Arial"/>
          <w:color w:val="000000" w:themeColor="text1"/>
          <w:sz w:val="24"/>
          <w:szCs w:val="24"/>
          <w:lang w:eastAsia="es-MX"/>
        </w:rPr>
        <w:t>b</w:t>
      </w:r>
      <w:r w:rsidR="00157780" w:rsidRPr="00561016">
        <w:rPr>
          <w:rFonts w:ascii="Arial" w:hAnsi="Arial" w:cs="Arial"/>
          <w:color w:val="000000" w:themeColor="text1"/>
          <w:sz w:val="24"/>
          <w:szCs w:val="24"/>
          <w:lang w:eastAsia="es-MX"/>
        </w:rPr>
        <w:t xml:space="preserve">ienes y </w:t>
      </w:r>
      <w:r w:rsidR="00561016" w:rsidRPr="00561016">
        <w:rPr>
          <w:rFonts w:ascii="Arial" w:hAnsi="Arial" w:cs="Arial"/>
          <w:color w:val="000000" w:themeColor="text1"/>
          <w:sz w:val="24"/>
          <w:szCs w:val="24"/>
          <w:lang w:eastAsia="es-MX"/>
        </w:rPr>
        <w:t>s</w:t>
      </w:r>
      <w:r w:rsidR="00157780" w:rsidRPr="00561016">
        <w:rPr>
          <w:rFonts w:ascii="Arial" w:hAnsi="Arial" w:cs="Arial"/>
          <w:color w:val="000000" w:themeColor="text1"/>
          <w:sz w:val="24"/>
          <w:szCs w:val="24"/>
          <w:lang w:eastAsia="es-MX"/>
        </w:rPr>
        <w:t>ervicio</w:t>
      </w:r>
      <w:r w:rsidR="00561016" w:rsidRPr="00561016">
        <w:rPr>
          <w:rFonts w:ascii="Arial" w:hAnsi="Arial" w:cs="Arial"/>
          <w:color w:val="000000" w:themeColor="text1"/>
          <w:sz w:val="24"/>
          <w:szCs w:val="24"/>
          <w:lang w:eastAsia="es-MX"/>
        </w:rPr>
        <w:t>s de origen nacional cayó 0.5%.</w:t>
      </w:r>
    </w:p>
    <w:p w:rsidR="00157780" w:rsidRPr="00561016" w:rsidRDefault="00157780" w:rsidP="00561016">
      <w:pPr>
        <w:pStyle w:val="Sinespaciado"/>
        <w:ind w:firstLine="708"/>
        <w:jc w:val="both"/>
        <w:rPr>
          <w:rFonts w:ascii="Arial" w:hAnsi="Arial" w:cs="Arial"/>
          <w:color w:val="000000" w:themeColor="text1"/>
          <w:sz w:val="24"/>
          <w:szCs w:val="24"/>
        </w:rPr>
      </w:pPr>
      <w:r w:rsidRPr="00561016">
        <w:rPr>
          <w:rFonts w:ascii="Arial" w:hAnsi="Arial" w:cs="Arial"/>
          <w:color w:val="000000" w:themeColor="text1"/>
          <w:sz w:val="24"/>
          <w:szCs w:val="24"/>
          <w:lang w:eastAsia="es-MX"/>
        </w:rPr>
        <w:t xml:space="preserve">En su comparación anual, el IMCPMI mostró un avance de 19.1% en el mes de referencia. </w:t>
      </w:r>
      <w:r w:rsidR="00124CE9" w:rsidRPr="00561016">
        <w:rPr>
          <w:rFonts w:ascii="Arial" w:hAnsi="Arial" w:cs="Arial"/>
          <w:color w:val="000000" w:themeColor="text1"/>
          <w:sz w:val="24"/>
          <w:szCs w:val="24"/>
          <w:lang w:eastAsia="es-MX"/>
        </w:rPr>
        <w:t xml:space="preserve">Y a </w:t>
      </w:r>
      <w:r w:rsidRPr="00561016">
        <w:rPr>
          <w:rFonts w:ascii="Arial" w:hAnsi="Arial" w:cs="Arial"/>
          <w:color w:val="000000" w:themeColor="text1"/>
          <w:sz w:val="24"/>
          <w:szCs w:val="24"/>
          <w:lang w:eastAsia="es-MX"/>
        </w:rPr>
        <w:t xml:space="preserve">su interior, el gasto en </w:t>
      </w:r>
      <w:r w:rsidR="00561016" w:rsidRPr="00561016">
        <w:rPr>
          <w:rFonts w:ascii="Arial" w:hAnsi="Arial" w:cs="Arial"/>
          <w:color w:val="000000" w:themeColor="text1"/>
          <w:sz w:val="24"/>
          <w:szCs w:val="24"/>
          <w:lang w:eastAsia="es-MX"/>
        </w:rPr>
        <w:t>b</w:t>
      </w:r>
      <w:r w:rsidRPr="00561016">
        <w:rPr>
          <w:rFonts w:ascii="Arial" w:hAnsi="Arial" w:cs="Arial"/>
          <w:color w:val="000000" w:themeColor="text1"/>
          <w:sz w:val="24"/>
          <w:szCs w:val="24"/>
          <w:lang w:eastAsia="es-MX"/>
        </w:rPr>
        <w:t xml:space="preserve">ienes de origen importado ascendió 48.9% y en </w:t>
      </w:r>
      <w:r w:rsidR="00561016" w:rsidRPr="00561016">
        <w:rPr>
          <w:rFonts w:ascii="Arial" w:hAnsi="Arial" w:cs="Arial"/>
          <w:color w:val="000000" w:themeColor="text1"/>
          <w:sz w:val="24"/>
          <w:szCs w:val="24"/>
          <w:lang w:eastAsia="es-MX"/>
        </w:rPr>
        <w:t>b</w:t>
      </w:r>
      <w:r w:rsidRPr="00561016">
        <w:rPr>
          <w:rFonts w:ascii="Arial" w:hAnsi="Arial" w:cs="Arial"/>
          <w:color w:val="000000" w:themeColor="text1"/>
          <w:sz w:val="24"/>
          <w:szCs w:val="24"/>
          <w:lang w:eastAsia="es-MX"/>
        </w:rPr>
        <w:t xml:space="preserve">ienes y </w:t>
      </w:r>
      <w:r w:rsidR="00561016" w:rsidRPr="00561016">
        <w:rPr>
          <w:rFonts w:ascii="Arial" w:hAnsi="Arial" w:cs="Arial"/>
          <w:color w:val="000000" w:themeColor="text1"/>
          <w:sz w:val="24"/>
          <w:szCs w:val="24"/>
          <w:lang w:eastAsia="es-MX"/>
        </w:rPr>
        <w:t>s</w:t>
      </w:r>
      <w:r w:rsidRPr="00561016">
        <w:rPr>
          <w:rFonts w:ascii="Arial" w:hAnsi="Arial" w:cs="Arial"/>
          <w:color w:val="000000" w:themeColor="text1"/>
          <w:sz w:val="24"/>
          <w:szCs w:val="24"/>
          <w:lang w:eastAsia="es-MX"/>
        </w:rPr>
        <w:t xml:space="preserve">ervicios nacionales tuvo un alza de 16.1% (en </w:t>
      </w:r>
      <w:r w:rsidR="00561016" w:rsidRPr="00561016">
        <w:rPr>
          <w:rFonts w:ascii="Arial" w:hAnsi="Arial" w:cs="Arial"/>
          <w:color w:val="000000" w:themeColor="text1"/>
          <w:sz w:val="24"/>
          <w:szCs w:val="24"/>
          <w:lang w:eastAsia="es-MX"/>
        </w:rPr>
        <w:t>s</w:t>
      </w:r>
      <w:r w:rsidRPr="00561016">
        <w:rPr>
          <w:rFonts w:ascii="Arial" w:hAnsi="Arial" w:cs="Arial"/>
          <w:color w:val="000000" w:themeColor="text1"/>
          <w:sz w:val="24"/>
          <w:szCs w:val="24"/>
          <w:lang w:eastAsia="es-MX"/>
        </w:rPr>
        <w:t xml:space="preserve">ervicios subió 19.6% y en </w:t>
      </w:r>
      <w:r w:rsidR="00561016" w:rsidRPr="00561016">
        <w:rPr>
          <w:rFonts w:ascii="Arial" w:hAnsi="Arial" w:cs="Arial"/>
          <w:color w:val="000000" w:themeColor="text1"/>
          <w:sz w:val="24"/>
          <w:szCs w:val="24"/>
          <w:lang w:eastAsia="es-MX"/>
        </w:rPr>
        <w:t>b</w:t>
      </w:r>
      <w:r w:rsidRPr="00561016">
        <w:rPr>
          <w:rFonts w:ascii="Arial" w:hAnsi="Arial" w:cs="Arial"/>
          <w:color w:val="000000" w:themeColor="text1"/>
          <w:sz w:val="24"/>
          <w:szCs w:val="24"/>
          <w:lang w:eastAsia="es-MX"/>
        </w:rPr>
        <w:t>ienes 12.9%), con relación al de igual mes de 2020.</w:t>
      </w:r>
    </w:p>
    <w:p w:rsidR="001F7AD1" w:rsidRPr="00561016" w:rsidRDefault="00124CE9" w:rsidP="00561016">
      <w:pPr>
        <w:pStyle w:val="Sinespaciado"/>
        <w:ind w:firstLine="708"/>
        <w:jc w:val="both"/>
        <w:rPr>
          <w:rFonts w:ascii="Arial" w:hAnsi="Arial" w:cs="Arial"/>
          <w:color w:val="000000" w:themeColor="text1"/>
          <w:sz w:val="24"/>
          <w:szCs w:val="24"/>
        </w:rPr>
      </w:pPr>
      <w:r w:rsidRPr="00561016">
        <w:rPr>
          <w:rFonts w:ascii="Arial" w:hAnsi="Arial" w:cs="Arial"/>
          <w:bCs/>
          <w:color w:val="000000" w:themeColor="text1"/>
          <w:sz w:val="24"/>
          <w:szCs w:val="24"/>
        </w:rPr>
        <w:t>El</w:t>
      </w:r>
      <w:r w:rsidR="001F7AD1" w:rsidRPr="00561016">
        <w:rPr>
          <w:rFonts w:ascii="Arial" w:hAnsi="Arial" w:cs="Arial"/>
          <w:bCs/>
          <w:color w:val="000000" w:themeColor="text1"/>
          <w:sz w:val="24"/>
          <w:szCs w:val="24"/>
        </w:rPr>
        <w:t xml:space="preserve"> Registro Administrativo de la Industria Automotriz de Vehículos Ligeros correspondiente a agosto </w:t>
      </w:r>
      <w:r w:rsidRPr="00561016">
        <w:rPr>
          <w:rFonts w:ascii="Arial" w:hAnsi="Arial" w:cs="Arial"/>
          <w:bCs/>
          <w:color w:val="000000" w:themeColor="text1"/>
          <w:sz w:val="24"/>
          <w:szCs w:val="24"/>
        </w:rPr>
        <w:t xml:space="preserve">pasado dio buenos resultados: </w:t>
      </w:r>
      <w:r w:rsidR="001F7AD1" w:rsidRPr="00561016">
        <w:rPr>
          <w:rFonts w:ascii="Arial" w:hAnsi="Arial" w:cs="Arial"/>
          <w:color w:val="000000" w:themeColor="text1"/>
          <w:sz w:val="24"/>
          <w:szCs w:val="24"/>
        </w:rPr>
        <w:t>En el mercado nacional se vendieron 78</w:t>
      </w:r>
      <w:r w:rsidR="00561016" w:rsidRPr="00561016">
        <w:rPr>
          <w:rFonts w:ascii="Arial" w:hAnsi="Arial" w:cs="Arial"/>
          <w:color w:val="000000" w:themeColor="text1"/>
          <w:sz w:val="24"/>
          <w:szCs w:val="24"/>
        </w:rPr>
        <w:t xml:space="preserve"> </w:t>
      </w:r>
      <w:r w:rsidR="001F7AD1" w:rsidRPr="00561016">
        <w:rPr>
          <w:rFonts w:ascii="Arial" w:hAnsi="Arial" w:cs="Arial"/>
          <w:color w:val="000000" w:themeColor="text1"/>
          <w:sz w:val="24"/>
          <w:szCs w:val="24"/>
        </w:rPr>
        <w:t>235 vehículos ligeros durante agosto.</w:t>
      </w:r>
      <w:r w:rsidRPr="00561016">
        <w:rPr>
          <w:rFonts w:ascii="Arial" w:hAnsi="Arial" w:cs="Arial"/>
          <w:color w:val="000000" w:themeColor="text1"/>
          <w:sz w:val="24"/>
          <w:szCs w:val="24"/>
        </w:rPr>
        <w:t xml:space="preserve"> </w:t>
      </w:r>
      <w:r w:rsidR="001F7AD1" w:rsidRPr="00561016">
        <w:rPr>
          <w:rFonts w:ascii="Arial" w:hAnsi="Arial" w:cs="Arial"/>
          <w:color w:val="000000" w:themeColor="text1"/>
          <w:sz w:val="24"/>
          <w:szCs w:val="24"/>
        </w:rPr>
        <w:t>La producción total de vehículos ligeros en el periodo enero</w:t>
      </w:r>
      <w:r w:rsidR="00561016" w:rsidRPr="00561016">
        <w:rPr>
          <w:rFonts w:ascii="Arial" w:hAnsi="Arial" w:cs="Arial"/>
          <w:color w:val="000000" w:themeColor="text1"/>
          <w:sz w:val="24"/>
          <w:szCs w:val="24"/>
        </w:rPr>
        <w:t>-</w:t>
      </w:r>
      <w:r w:rsidR="001F7AD1" w:rsidRPr="00561016">
        <w:rPr>
          <w:rFonts w:ascii="Arial" w:hAnsi="Arial" w:cs="Arial"/>
          <w:color w:val="000000" w:themeColor="text1"/>
          <w:sz w:val="24"/>
          <w:szCs w:val="24"/>
        </w:rPr>
        <w:t>agosto de 2021 fue de 2 054 584 unidades.</w:t>
      </w:r>
      <w:r w:rsidRPr="00561016">
        <w:rPr>
          <w:rFonts w:ascii="Arial" w:hAnsi="Arial" w:cs="Arial"/>
          <w:color w:val="000000" w:themeColor="text1"/>
          <w:sz w:val="24"/>
          <w:szCs w:val="24"/>
        </w:rPr>
        <w:t xml:space="preserve"> </w:t>
      </w:r>
      <w:r w:rsidR="001F7AD1" w:rsidRPr="00561016">
        <w:rPr>
          <w:rFonts w:ascii="Arial" w:hAnsi="Arial" w:cs="Arial"/>
          <w:color w:val="000000" w:themeColor="text1"/>
          <w:sz w:val="24"/>
          <w:szCs w:val="24"/>
        </w:rPr>
        <w:t>El total de exportaciones realizadas durante el periodo enero</w:t>
      </w:r>
      <w:r w:rsidR="00561016" w:rsidRPr="00561016">
        <w:rPr>
          <w:rFonts w:ascii="Arial" w:hAnsi="Arial" w:cs="Arial"/>
          <w:color w:val="000000" w:themeColor="text1"/>
          <w:sz w:val="24"/>
          <w:szCs w:val="24"/>
        </w:rPr>
        <w:t>-</w:t>
      </w:r>
      <w:r w:rsidR="001F7AD1" w:rsidRPr="00561016">
        <w:rPr>
          <w:rFonts w:ascii="Arial" w:hAnsi="Arial" w:cs="Arial"/>
          <w:color w:val="000000" w:themeColor="text1"/>
          <w:sz w:val="24"/>
          <w:szCs w:val="24"/>
        </w:rPr>
        <w:t>agosto de 2021 fue de 1</w:t>
      </w:r>
      <w:r w:rsidR="00561016" w:rsidRPr="00561016">
        <w:rPr>
          <w:rFonts w:ascii="Arial" w:hAnsi="Arial" w:cs="Arial"/>
          <w:color w:val="000000" w:themeColor="text1"/>
          <w:sz w:val="24"/>
          <w:szCs w:val="24"/>
        </w:rPr>
        <w:t xml:space="preserve"> </w:t>
      </w:r>
      <w:r w:rsidR="001F7AD1" w:rsidRPr="00561016">
        <w:rPr>
          <w:rFonts w:ascii="Arial" w:hAnsi="Arial" w:cs="Arial"/>
          <w:color w:val="000000" w:themeColor="text1"/>
          <w:sz w:val="24"/>
          <w:szCs w:val="24"/>
        </w:rPr>
        <w:t>819</w:t>
      </w:r>
      <w:r w:rsidR="00561016" w:rsidRPr="00561016">
        <w:rPr>
          <w:rFonts w:ascii="Arial" w:hAnsi="Arial" w:cs="Arial"/>
          <w:color w:val="000000" w:themeColor="text1"/>
          <w:sz w:val="24"/>
          <w:szCs w:val="24"/>
        </w:rPr>
        <w:t xml:space="preserve"> </w:t>
      </w:r>
      <w:r w:rsidR="001F7AD1" w:rsidRPr="00561016">
        <w:rPr>
          <w:rFonts w:ascii="Arial" w:hAnsi="Arial" w:cs="Arial"/>
          <w:color w:val="000000" w:themeColor="text1"/>
          <w:sz w:val="24"/>
          <w:szCs w:val="24"/>
        </w:rPr>
        <w:t>345 unidades.</w:t>
      </w:r>
    </w:p>
    <w:p w:rsidR="00797D15" w:rsidRPr="00561016" w:rsidRDefault="005B7F32" w:rsidP="00561016">
      <w:pPr>
        <w:pStyle w:val="Sinespaciado"/>
        <w:jc w:val="both"/>
        <w:rPr>
          <w:rFonts w:ascii="Arial" w:hAnsi="Arial" w:cs="Arial"/>
          <w:b/>
          <w:color w:val="000000" w:themeColor="text1"/>
          <w:sz w:val="24"/>
          <w:szCs w:val="24"/>
        </w:rPr>
      </w:pPr>
      <w:r w:rsidRPr="00561016">
        <w:rPr>
          <w:rFonts w:ascii="Arial" w:hAnsi="Arial" w:cs="Arial"/>
          <w:b/>
          <w:color w:val="000000" w:themeColor="text1"/>
          <w:sz w:val="24"/>
          <w:szCs w:val="24"/>
        </w:rPr>
        <w:t>Agresiones de la GN</w:t>
      </w:r>
    </w:p>
    <w:p w:rsidR="000958EB" w:rsidRPr="00561016" w:rsidRDefault="00797D15" w:rsidP="00561016">
      <w:pPr>
        <w:pStyle w:val="Sinespaciado"/>
        <w:jc w:val="both"/>
        <w:rPr>
          <w:rFonts w:ascii="Arial" w:hAnsi="Arial" w:cs="Arial"/>
          <w:color w:val="000000" w:themeColor="text1"/>
          <w:sz w:val="24"/>
          <w:szCs w:val="24"/>
        </w:rPr>
      </w:pPr>
      <w:r w:rsidRPr="00561016">
        <w:rPr>
          <w:rFonts w:ascii="Arial" w:hAnsi="Arial" w:cs="Arial"/>
          <w:color w:val="000000" w:themeColor="text1"/>
          <w:sz w:val="24"/>
          <w:szCs w:val="24"/>
        </w:rPr>
        <w:t>Luego de agresiones y amenazas de elementos de la Guardia Nacional contra familiare</w:t>
      </w:r>
      <w:r w:rsidR="00561016" w:rsidRPr="00561016">
        <w:rPr>
          <w:rFonts w:ascii="Arial" w:hAnsi="Arial" w:cs="Arial"/>
          <w:color w:val="000000" w:themeColor="text1"/>
          <w:sz w:val="24"/>
          <w:szCs w:val="24"/>
        </w:rPr>
        <w:t>s</w:t>
      </w:r>
      <w:r w:rsidRPr="00561016">
        <w:rPr>
          <w:rFonts w:ascii="Arial" w:hAnsi="Arial" w:cs="Arial"/>
          <w:color w:val="000000" w:themeColor="text1"/>
          <w:sz w:val="24"/>
          <w:szCs w:val="24"/>
        </w:rPr>
        <w:t xml:space="preserve"> de una persona desaparecida en León, Guanajuato, colectivos de familias en búsqueda y organizaciones de la sociedad civil exigieron un plan urgente de protección para las personas agredidas y pa</w:t>
      </w:r>
      <w:r w:rsidR="005B7F32" w:rsidRPr="00561016">
        <w:rPr>
          <w:rFonts w:ascii="Arial" w:hAnsi="Arial" w:cs="Arial"/>
          <w:color w:val="000000" w:themeColor="text1"/>
          <w:sz w:val="24"/>
          <w:szCs w:val="24"/>
        </w:rPr>
        <w:t xml:space="preserve">ra las buscadoras en ese estado: </w:t>
      </w:r>
      <w:r w:rsidRPr="00561016">
        <w:rPr>
          <w:rFonts w:ascii="Arial" w:hAnsi="Arial" w:cs="Arial"/>
          <w:color w:val="000000" w:themeColor="text1"/>
          <w:sz w:val="24"/>
          <w:szCs w:val="24"/>
        </w:rPr>
        <w:t>El pasado 3 de septiembre, elementos de la corporación militarizada ingresaron violentame</w:t>
      </w:r>
      <w:r w:rsidR="005B7F32" w:rsidRPr="00561016">
        <w:rPr>
          <w:rFonts w:ascii="Arial" w:hAnsi="Arial" w:cs="Arial"/>
          <w:color w:val="000000" w:themeColor="text1"/>
          <w:sz w:val="24"/>
          <w:szCs w:val="24"/>
        </w:rPr>
        <w:t>nte y sin orden de aprehensión en e</w:t>
      </w:r>
      <w:r w:rsidRPr="00561016">
        <w:rPr>
          <w:rFonts w:ascii="Arial" w:hAnsi="Arial" w:cs="Arial"/>
          <w:color w:val="000000" w:themeColor="text1"/>
          <w:sz w:val="24"/>
          <w:szCs w:val="24"/>
        </w:rPr>
        <w:t xml:space="preserve">l domicilio de una mujer que busca a su esposo desaparecido, poniendo como pretexto haber recibido una denuncia anónima. Además de agredir físicamente a un adulto mayor, a un niño y a una mujer, </w:t>
      </w:r>
      <w:r w:rsidRPr="00561016">
        <w:rPr>
          <w:rFonts w:ascii="Arial" w:hAnsi="Arial" w:cs="Arial"/>
          <w:color w:val="000000" w:themeColor="text1"/>
          <w:sz w:val="24"/>
          <w:szCs w:val="24"/>
        </w:rPr>
        <w:lastRenderedPageBreak/>
        <w:t>causaron daños materiales y amenazaron con desaparecer a otro familiar. Las organizaciones y colectivos denunciaron que, antes del asesinato de la buscadora Rosario Zavala, se registraron episodios similares de hostigamiento en su contra</w:t>
      </w:r>
      <w:r w:rsidR="005B7F32" w:rsidRPr="00561016">
        <w:rPr>
          <w:rFonts w:ascii="Arial" w:hAnsi="Arial" w:cs="Arial"/>
          <w:color w:val="000000" w:themeColor="text1"/>
          <w:sz w:val="24"/>
          <w:szCs w:val="24"/>
        </w:rPr>
        <w:t xml:space="preserve">… </w:t>
      </w:r>
      <w:r w:rsidR="00BE0789" w:rsidRPr="00561016">
        <w:rPr>
          <w:rFonts w:ascii="Arial" w:hAnsi="Arial" w:cs="Arial"/>
          <w:color w:val="000000" w:themeColor="text1"/>
          <w:sz w:val="24"/>
          <w:szCs w:val="24"/>
        </w:rPr>
        <w:t xml:space="preserve">Los defensores de derechos humanos exigieron a la Comisión Nacional de los Derechos Humanos que emita una Recomendación en el caso de Rosario Zavala, pues ya ha tardado más de </w:t>
      </w:r>
      <w:r w:rsidR="00561016" w:rsidRPr="00561016">
        <w:rPr>
          <w:rFonts w:ascii="Arial" w:hAnsi="Arial" w:cs="Arial"/>
          <w:color w:val="000000" w:themeColor="text1"/>
          <w:sz w:val="24"/>
          <w:szCs w:val="24"/>
        </w:rPr>
        <w:t>seis</w:t>
      </w:r>
      <w:r w:rsidR="00BE0789" w:rsidRPr="00561016">
        <w:rPr>
          <w:rFonts w:ascii="Arial" w:hAnsi="Arial" w:cs="Arial"/>
          <w:color w:val="000000" w:themeColor="text1"/>
          <w:sz w:val="24"/>
          <w:szCs w:val="24"/>
        </w:rPr>
        <w:t xml:space="preserve"> meses en concluir su investigación de los hechos, incluyendo la actuación de oficiales y superiores jerárquicos en su línea de mando. También pidieron a la Fiscalía General de la República (FGR)</w:t>
      </w:r>
      <w:r w:rsidR="00FA6F10" w:rsidRPr="00561016">
        <w:rPr>
          <w:rFonts w:ascii="Arial" w:hAnsi="Arial" w:cs="Arial"/>
          <w:color w:val="000000" w:themeColor="text1"/>
          <w:sz w:val="24"/>
          <w:szCs w:val="24"/>
        </w:rPr>
        <w:t xml:space="preserve">, </w:t>
      </w:r>
      <w:r w:rsidR="00BE0789" w:rsidRPr="00561016">
        <w:rPr>
          <w:rFonts w:ascii="Arial" w:hAnsi="Arial" w:cs="Arial"/>
          <w:color w:val="000000" w:themeColor="text1"/>
          <w:sz w:val="24"/>
          <w:szCs w:val="24"/>
        </w:rPr>
        <w:t xml:space="preserve">que deslinde responsabilidades por los delitos cometidos el 3 de septiembre contra la buscadora y su familia, y que dé seguimiento a las medidas de protección dictadas en la denuncia iniciada ante </w:t>
      </w:r>
      <w:r w:rsidR="00561016" w:rsidRPr="00561016">
        <w:rPr>
          <w:rFonts w:ascii="Arial" w:hAnsi="Arial" w:cs="Arial"/>
          <w:color w:val="000000" w:themeColor="text1"/>
          <w:sz w:val="24"/>
          <w:szCs w:val="24"/>
        </w:rPr>
        <w:t xml:space="preserve">la </w:t>
      </w:r>
      <w:r w:rsidR="00BE0789" w:rsidRPr="00561016">
        <w:rPr>
          <w:rFonts w:ascii="Arial" w:hAnsi="Arial" w:cs="Arial"/>
          <w:color w:val="000000" w:themeColor="text1"/>
          <w:sz w:val="24"/>
          <w:szCs w:val="24"/>
        </w:rPr>
        <w:t xml:space="preserve">FGR.  </w:t>
      </w:r>
      <w:r w:rsidR="00561016" w:rsidRPr="00561016">
        <w:rPr>
          <w:rFonts w:ascii="Arial" w:hAnsi="Arial" w:cs="Arial"/>
          <w:color w:val="000000" w:themeColor="text1"/>
          <w:sz w:val="24"/>
          <w:szCs w:val="24"/>
        </w:rPr>
        <w:t>A l</w:t>
      </w:r>
      <w:r w:rsidR="00BE0789" w:rsidRPr="00561016">
        <w:rPr>
          <w:rFonts w:ascii="Arial" w:hAnsi="Arial" w:cs="Arial"/>
          <w:color w:val="000000" w:themeColor="text1"/>
          <w:sz w:val="24"/>
          <w:szCs w:val="24"/>
        </w:rPr>
        <w:t>a Guardia Nacional se le exigió que cese el hostigamiento contra buscadoras de personas desaparecidas y que inicie una investigación de los elementos y su cadena de mando. “Adicionalmente debe cumplir las medidas cautelares solicitadas en el caso, repare el daño y a que TOME como medida inmediata, la suspensión de estos elementos</w:t>
      </w:r>
      <w:r w:rsidR="00FA6F10" w:rsidRPr="00561016">
        <w:rPr>
          <w:rFonts w:ascii="Arial" w:hAnsi="Arial" w:cs="Arial"/>
          <w:color w:val="000000" w:themeColor="text1"/>
          <w:sz w:val="24"/>
          <w:szCs w:val="24"/>
        </w:rPr>
        <w:t>,</w:t>
      </w:r>
      <w:r w:rsidR="00BE0789" w:rsidRPr="00561016">
        <w:rPr>
          <w:rFonts w:ascii="Arial" w:hAnsi="Arial" w:cs="Arial"/>
          <w:color w:val="000000" w:themeColor="text1"/>
          <w:sz w:val="24"/>
          <w:szCs w:val="24"/>
        </w:rPr>
        <w:t xml:space="preserve"> considerándolos un riesgo para lo</w:t>
      </w:r>
      <w:r w:rsidR="000958EB" w:rsidRPr="00561016">
        <w:rPr>
          <w:rFonts w:ascii="Arial" w:hAnsi="Arial" w:cs="Arial"/>
          <w:color w:val="000000" w:themeColor="text1"/>
          <w:sz w:val="24"/>
          <w:szCs w:val="24"/>
        </w:rPr>
        <w:t xml:space="preserve">s derechos humanos”, </w:t>
      </w:r>
      <w:r w:rsidR="00561016" w:rsidRPr="00561016">
        <w:rPr>
          <w:rFonts w:ascii="Arial" w:hAnsi="Arial" w:cs="Arial"/>
          <w:color w:val="000000" w:themeColor="text1"/>
          <w:sz w:val="24"/>
          <w:szCs w:val="24"/>
        </w:rPr>
        <w:t>concluyeron</w:t>
      </w:r>
      <w:r w:rsidR="000958EB" w:rsidRPr="00561016">
        <w:rPr>
          <w:rFonts w:ascii="Arial" w:hAnsi="Arial" w:cs="Arial"/>
          <w:color w:val="000000" w:themeColor="text1"/>
          <w:sz w:val="24"/>
          <w:szCs w:val="24"/>
        </w:rPr>
        <w:t>.</w:t>
      </w:r>
    </w:p>
    <w:sectPr w:rsidR="000958EB" w:rsidRPr="0056101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A68C0"/>
    <w:multiLevelType w:val="hybridMultilevel"/>
    <w:tmpl w:val="9E2A1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41E718E"/>
    <w:multiLevelType w:val="hybridMultilevel"/>
    <w:tmpl w:val="923A5B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0CA1785"/>
    <w:multiLevelType w:val="multilevel"/>
    <w:tmpl w:val="FC5E3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37DF1"/>
    <w:multiLevelType w:val="multilevel"/>
    <w:tmpl w:val="DA324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DD62E7"/>
    <w:multiLevelType w:val="hybridMultilevel"/>
    <w:tmpl w:val="AC82AD20"/>
    <w:lvl w:ilvl="0" w:tplc="48CAE034">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E2D5EE4"/>
    <w:multiLevelType w:val="multilevel"/>
    <w:tmpl w:val="44641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780"/>
    <w:rsid w:val="000958EB"/>
    <w:rsid w:val="00124CE9"/>
    <w:rsid w:val="00157780"/>
    <w:rsid w:val="001F7AD1"/>
    <w:rsid w:val="002470F9"/>
    <w:rsid w:val="00561016"/>
    <w:rsid w:val="00585BC9"/>
    <w:rsid w:val="005B7F32"/>
    <w:rsid w:val="00677EF9"/>
    <w:rsid w:val="00727A2F"/>
    <w:rsid w:val="00797D15"/>
    <w:rsid w:val="007E7115"/>
    <w:rsid w:val="008A228A"/>
    <w:rsid w:val="00B15FEA"/>
    <w:rsid w:val="00B26122"/>
    <w:rsid w:val="00BE0789"/>
    <w:rsid w:val="00C2140F"/>
    <w:rsid w:val="00FA6F10"/>
    <w:rsid w:val="00FC0EBF"/>
    <w:rsid w:val="00FD0CB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2D5F09-1274-488F-BFD5-743E5BF48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A2F"/>
  </w:style>
  <w:style w:type="paragraph" w:styleId="Ttulo2">
    <w:name w:val="heading 2"/>
    <w:basedOn w:val="Normal"/>
    <w:link w:val="Ttulo2Car"/>
    <w:uiPriority w:val="9"/>
    <w:qFormat/>
    <w:rsid w:val="00157780"/>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5">
    <w:name w:val="heading 5"/>
    <w:basedOn w:val="Normal"/>
    <w:link w:val="Ttulo5Car"/>
    <w:uiPriority w:val="9"/>
    <w:qFormat/>
    <w:rsid w:val="00157780"/>
    <w:pPr>
      <w:spacing w:before="100" w:beforeAutospacing="1" w:after="100" w:afterAutospacing="1" w:line="240" w:lineRule="auto"/>
      <w:outlineLvl w:val="4"/>
    </w:pPr>
    <w:rPr>
      <w:rFonts w:ascii="Times New Roman" w:eastAsia="Times New Roman" w:hAnsi="Times New Roman" w:cs="Times New Roman"/>
      <w:b/>
      <w:bCs/>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57780"/>
    <w:rPr>
      <w:rFonts w:ascii="Times New Roman" w:eastAsia="Times New Roman" w:hAnsi="Times New Roman" w:cs="Times New Roman"/>
      <w:b/>
      <w:bCs/>
      <w:sz w:val="36"/>
      <w:szCs w:val="36"/>
      <w:lang w:eastAsia="es-MX"/>
    </w:rPr>
  </w:style>
  <w:style w:type="character" w:customStyle="1" w:styleId="Ttulo5Car">
    <w:name w:val="Título 5 Car"/>
    <w:basedOn w:val="Fuentedeprrafopredeter"/>
    <w:link w:val="Ttulo5"/>
    <w:uiPriority w:val="9"/>
    <w:rsid w:val="00157780"/>
    <w:rPr>
      <w:rFonts w:ascii="Times New Roman" w:eastAsia="Times New Roman" w:hAnsi="Times New Roman" w:cs="Times New Roman"/>
      <w:b/>
      <w:bCs/>
      <w:sz w:val="20"/>
      <w:szCs w:val="20"/>
      <w:lang w:eastAsia="es-MX"/>
    </w:rPr>
  </w:style>
  <w:style w:type="character" w:styleId="Hipervnculo">
    <w:name w:val="Hyperlink"/>
    <w:basedOn w:val="Fuentedeprrafopredeter"/>
    <w:uiPriority w:val="99"/>
    <w:semiHidden/>
    <w:unhideWhenUsed/>
    <w:rsid w:val="00157780"/>
    <w:rPr>
      <w:color w:val="0000FF"/>
      <w:u w:val="single"/>
    </w:rPr>
  </w:style>
  <w:style w:type="paragraph" w:styleId="Sinespaciado">
    <w:name w:val="No Spacing"/>
    <w:uiPriority w:val="1"/>
    <w:qFormat/>
    <w:rsid w:val="00157780"/>
    <w:pPr>
      <w:spacing w:after="0" w:line="240" w:lineRule="auto"/>
    </w:pPr>
  </w:style>
  <w:style w:type="paragraph" w:styleId="NormalWeb">
    <w:name w:val="Normal (Web)"/>
    <w:basedOn w:val="Normal"/>
    <w:uiPriority w:val="99"/>
    <w:semiHidden/>
    <w:unhideWhenUsed/>
    <w:rsid w:val="00797D15"/>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0958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2371">
      <w:bodyDiv w:val="1"/>
      <w:marLeft w:val="0"/>
      <w:marRight w:val="0"/>
      <w:marTop w:val="0"/>
      <w:marBottom w:val="0"/>
      <w:divBdr>
        <w:top w:val="none" w:sz="0" w:space="0" w:color="auto"/>
        <w:left w:val="none" w:sz="0" w:space="0" w:color="auto"/>
        <w:bottom w:val="none" w:sz="0" w:space="0" w:color="auto"/>
        <w:right w:val="none" w:sz="0" w:space="0" w:color="auto"/>
      </w:divBdr>
      <w:divsChild>
        <w:div w:id="1329673403">
          <w:marLeft w:val="-225"/>
          <w:marRight w:val="-225"/>
          <w:marTop w:val="0"/>
          <w:marBottom w:val="0"/>
          <w:divBdr>
            <w:top w:val="none" w:sz="0" w:space="0" w:color="auto"/>
            <w:left w:val="none" w:sz="0" w:space="0" w:color="auto"/>
            <w:bottom w:val="none" w:sz="0" w:space="0" w:color="auto"/>
            <w:right w:val="none" w:sz="0" w:space="0" w:color="auto"/>
          </w:divBdr>
          <w:divsChild>
            <w:div w:id="1553033028">
              <w:marLeft w:val="0"/>
              <w:marRight w:val="0"/>
              <w:marTop w:val="225"/>
              <w:marBottom w:val="0"/>
              <w:divBdr>
                <w:top w:val="none" w:sz="0" w:space="0" w:color="auto"/>
                <w:left w:val="none" w:sz="0" w:space="0" w:color="auto"/>
                <w:bottom w:val="none" w:sz="0" w:space="0" w:color="auto"/>
                <w:right w:val="none" w:sz="0" w:space="0" w:color="auto"/>
              </w:divBdr>
              <w:divsChild>
                <w:div w:id="1665165538">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2100322274">
          <w:marLeft w:val="-225"/>
          <w:marRight w:val="-225"/>
          <w:marTop w:val="0"/>
          <w:marBottom w:val="0"/>
          <w:divBdr>
            <w:top w:val="none" w:sz="0" w:space="0" w:color="auto"/>
            <w:left w:val="none" w:sz="0" w:space="0" w:color="auto"/>
            <w:bottom w:val="none" w:sz="0" w:space="0" w:color="auto"/>
            <w:right w:val="none" w:sz="0" w:space="0" w:color="auto"/>
          </w:divBdr>
        </w:div>
      </w:divsChild>
    </w:div>
    <w:div w:id="391925697">
      <w:bodyDiv w:val="1"/>
      <w:marLeft w:val="0"/>
      <w:marRight w:val="0"/>
      <w:marTop w:val="0"/>
      <w:marBottom w:val="0"/>
      <w:divBdr>
        <w:top w:val="none" w:sz="0" w:space="0" w:color="auto"/>
        <w:left w:val="none" w:sz="0" w:space="0" w:color="auto"/>
        <w:bottom w:val="none" w:sz="0" w:space="0" w:color="auto"/>
        <w:right w:val="none" w:sz="0" w:space="0" w:color="auto"/>
      </w:divBdr>
      <w:divsChild>
        <w:div w:id="1304845010">
          <w:marLeft w:val="-225"/>
          <w:marRight w:val="-225"/>
          <w:marTop w:val="0"/>
          <w:marBottom w:val="0"/>
          <w:divBdr>
            <w:top w:val="none" w:sz="0" w:space="0" w:color="auto"/>
            <w:left w:val="none" w:sz="0" w:space="0" w:color="auto"/>
            <w:bottom w:val="none" w:sz="0" w:space="0" w:color="auto"/>
            <w:right w:val="none" w:sz="0" w:space="0" w:color="auto"/>
          </w:divBdr>
          <w:divsChild>
            <w:div w:id="1499465524">
              <w:marLeft w:val="0"/>
              <w:marRight w:val="0"/>
              <w:marTop w:val="225"/>
              <w:marBottom w:val="0"/>
              <w:divBdr>
                <w:top w:val="none" w:sz="0" w:space="0" w:color="auto"/>
                <w:left w:val="none" w:sz="0" w:space="0" w:color="auto"/>
                <w:bottom w:val="none" w:sz="0" w:space="0" w:color="auto"/>
                <w:right w:val="none" w:sz="0" w:space="0" w:color="auto"/>
              </w:divBdr>
              <w:divsChild>
                <w:div w:id="394205955">
                  <w:marLeft w:val="375"/>
                  <w:marRight w:val="0"/>
                  <w:marTop w:val="0"/>
                  <w:marBottom w:val="0"/>
                  <w:divBdr>
                    <w:top w:val="none" w:sz="0" w:space="0" w:color="auto"/>
                    <w:left w:val="none" w:sz="0" w:space="0" w:color="auto"/>
                    <w:bottom w:val="none" w:sz="0" w:space="0" w:color="auto"/>
                    <w:right w:val="none" w:sz="0" w:space="0" w:color="auto"/>
                  </w:divBdr>
                </w:div>
                <w:div w:id="1656911646">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591966516">
          <w:marLeft w:val="-225"/>
          <w:marRight w:val="-225"/>
          <w:marTop w:val="0"/>
          <w:marBottom w:val="0"/>
          <w:divBdr>
            <w:top w:val="none" w:sz="0" w:space="0" w:color="auto"/>
            <w:left w:val="none" w:sz="0" w:space="0" w:color="auto"/>
            <w:bottom w:val="none" w:sz="0" w:space="0" w:color="auto"/>
            <w:right w:val="none" w:sz="0" w:space="0" w:color="auto"/>
          </w:divBdr>
        </w:div>
      </w:divsChild>
    </w:div>
    <w:div w:id="1345981375">
      <w:bodyDiv w:val="1"/>
      <w:marLeft w:val="0"/>
      <w:marRight w:val="0"/>
      <w:marTop w:val="0"/>
      <w:marBottom w:val="0"/>
      <w:divBdr>
        <w:top w:val="none" w:sz="0" w:space="0" w:color="auto"/>
        <w:left w:val="none" w:sz="0" w:space="0" w:color="auto"/>
        <w:bottom w:val="none" w:sz="0" w:space="0" w:color="auto"/>
        <w:right w:val="none" w:sz="0" w:space="0" w:color="auto"/>
      </w:divBdr>
      <w:divsChild>
        <w:div w:id="1289623849">
          <w:marLeft w:val="-225"/>
          <w:marRight w:val="-225"/>
          <w:marTop w:val="0"/>
          <w:marBottom w:val="0"/>
          <w:divBdr>
            <w:top w:val="none" w:sz="0" w:space="0" w:color="auto"/>
            <w:left w:val="none" w:sz="0" w:space="0" w:color="auto"/>
            <w:bottom w:val="none" w:sz="0" w:space="0" w:color="auto"/>
            <w:right w:val="none" w:sz="0" w:space="0" w:color="auto"/>
          </w:divBdr>
          <w:divsChild>
            <w:div w:id="1144659712">
              <w:marLeft w:val="0"/>
              <w:marRight w:val="0"/>
              <w:marTop w:val="225"/>
              <w:marBottom w:val="0"/>
              <w:divBdr>
                <w:top w:val="none" w:sz="0" w:space="0" w:color="auto"/>
                <w:left w:val="none" w:sz="0" w:space="0" w:color="auto"/>
                <w:bottom w:val="none" w:sz="0" w:space="0" w:color="auto"/>
                <w:right w:val="none" w:sz="0" w:space="0" w:color="auto"/>
              </w:divBdr>
              <w:divsChild>
                <w:div w:id="1614097952">
                  <w:marLeft w:val="375"/>
                  <w:marRight w:val="0"/>
                  <w:marTop w:val="0"/>
                  <w:marBottom w:val="0"/>
                  <w:divBdr>
                    <w:top w:val="none" w:sz="0" w:space="0" w:color="auto"/>
                    <w:left w:val="none" w:sz="0" w:space="0" w:color="auto"/>
                    <w:bottom w:val="none" w:sz="0" w:space="0" w:color="auto"/>
                    <w:right w:val="none" w:sz="0" w:space="0" w:color="auto"/>
                  </w:divBdr>
                </w:div>
                <w:div w:id="114641528">
                  <w:marLeft w:val="375"/>
                  <w:marRight w:val="0"/>
                  <w:marTop w:val="0"/>
                  <w:marBottom w:val="0"/>
                  <w:divBdr>
                    <w:top w:val="none" w:sz="0" w:space="0" w:color="auto"/>
                    <w:left w:val="none" w:sz="0" w:space="0" w:color="auto"/>
                    <w:bottom w:val="none" w:sz="0" w:space="0" w:color="auto"/>
                    <w:right w:val="none" w:sz="0" w:space="0" w:color="auto"/>
                  </w:divBdr>
                </w:div>
                <w:div w:id="2031832275">
                  <w:marLeft w:val="375"/>
                  <w:marRight w:val="0"/>
                  <w:marTop w:val="0"/>
                  <w:marBottom w:val="0"/>
                  <w:divBdr>
                    <w:top w:val="none" w:sz="0" w:space="0" w:color="auto"/>
                    <w:left w:val="none" w:sz="0" w:space="0" w:color="auto"/>
                    <w:bottom w:val="none" w:sz="0" w:space="0" w:color="auto"/>
                    <w:right w:val="none" w:sz="0" w:space="0" w:color="auto"/>
                  </w:divBdr>
                </w:div>
                <w:div w:id="1513378753">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065226146">
          <w:marLeft w:val="-225"/>
          <w:marRight w:val="-225"/>
          <w:marTop w:val="0"/>
          <w:marBottom w:val="0"/>
          <w:divBdr>
            <w:top w:val="none" w:sz="0" w:space="0" w:color="auto"/>
            <w:left w:val="none" w:sz="0" w:space="0" w:color="auto"/>
            <w:bottom w:val="none" w:sz="0" w:space="0" w:color="auto"/>
            <w:right w:val="none" w:sz="0" w:space="0" w:color="auto"/>
          </w:divBdr>
        </w:div>
      </w:divsChild>
    </w:div>
    <w:div w:id="1677229955">
      <w:bodyDiv w:val="1"/>
      <w:marLeft w:val="0"/>
      <w:marRight w:val="0"/>
      <w:marTop w:val="0"/>
      <w:marBottom w:val="0"/>
      <w:divBdr>
        <w:top w:val="none" w:sz="0" w:space="0" w:color="auto"/>
        <w:left w:val="none" w:sz="0" w:space="0" w:color="auto"/>
        <w:bottom w:val="none" w:sz="0" w:space="0" w:color="auto"/>
        <w:right w:val="none" w:sz="0" w:space="0" w:color="auto"/>
      </w:divBdr>
    </w:div>
    <w:div w:id="179948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1595</Words>
  <Characters>8297</Characters>
  <Application>Microsoft Office Word</Application>
  <DocSecurity>0</DocSecurity>
  <Lines>156</Lines>
  <Paragraphs>45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Eduardo Ibarra</cp:lastModifiedBy>
  <cp:revision>5</cp:revision>
  <dcterms:created xsi:type="dcterms:W3CDTF">2021-09-07T01:50:00Z</dcterms:created>
  <dcterms:modified xsi:type="dcterms:W3CDTF">2021-09-15T00:21:00Z</dcterms:modified>
</cp:coreProperties>
</file>